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93C" w14:textId="13C8E8F8" w:rsidR="00C32AFB" w:rsidRPr="006A4E06" w:rsidRDefault="00C32AFB" w:rsidP="00C32AFB">
      <w:pPr>
        <w:rPr>
          <w:rFonts w:ascii="ＭＳ 明朝" w:eastAsia="ＭＳ 明朝" w:hAnsi="ＭＳ 明朝" w:cs="Times New Roman"/>
          <w:b/>
          <w:bCs/>
          <w:spacing w:val="2"/>
          <w:sz w:val="24"/>
          <w:szCs w:val="24"/>
        </w:rPr>
      </w:pPr>
      <w:r w:rsidRPr="006A4E06">
        <w:rPr>
          <w:rFonts w:ascii="ＭＳ 明朝" w:eastAsia="ＭＳ 明朝" w:hAnsi="ＭＳ 明朝" w:hint="eastAsia"/>
          <w:b/>
          <w:bCs/>
          <w:sz w:val="24"/>
          <w:szCs w:val="24"/>
        </w:rPr>
        <w:t>様式２</w:t>
      </w:r>
    </w:p>
    <w:p w14:paraId="397469A4" w14:textId="77777777" w:rsidR="00C32AFB" w:rsidRP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68ECF50" w14:textId="77777777" w:rsidR="00DA07EE" w:rsidRDefault="00C32AFB" w:rsidP="00DA07E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 w:hint="eastAsia"/>
          <w:sz w:val="24"/>
          <w:szCs w:val="24"/>
        </w:rPr>
        <w:t>令和</w:t>
      </w:r>
      <w:r w:rsidR="00DA07EE">
        <w:rPr>
          <w:rFonts w:ascii="ＭＳ 明朝" w:eastAsia="ＭＳ 明朝" w:hAnsi="ＭＳ 明朝" w:hint="eastAsia"/>
          <w:sz w:val="24"/>
          <w:szCs w:val="24"/>
        </w:rPr>
        <w:t>８</w:t>
      </w:r>
      <w:r w:rsidRPr="00C32AFB">
        <w:rPr>
          <w:rFonts w:ascii="ＭＳ 明朝" w:eastAsia="ＭＳ 明朝" w:hAnsi="ＭＳ 明朝" w:hint="eastAsia"/>
          <w:sz w:val="24"/>
          <w:szCs w:val="24"/>
        </w:rPr>
        <w:t>年度畜産生産力・生産体制強化対策事業（肉用牛短期肥育・</w:t>
      </w:r>
    </w:p>
    <w:p w14:paraId="4205800F" w14:textId="7FB3F824" w:rsidR="00C32AFB" w:rsidRPr="00C32AFB" w:rsidRDefault="00C32AFB" w:rsidP="00DA07E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 w:hint="eastAsia"/>
          <w:sz w:val="24"/>
          <w:szCs w:val="24"/>
        </w:rPr>
        <w:t>出荷月齢の早期化推進のうち</w:t>
      </w:r>
      <w:r>
        <w:rPr>
          <w:rFonts w:ascii="ＭＳ 明朝" w:eastAsia="ＭＳ 明朝" w:hAnsi="ＭＳ 明朝" w:hint="eastAsia"/>
          <w:sz w:val="24"/>
          <w:szCs w:val="24"/>
        </w:rPr>
        <w:t>早期出荷牛肉の流通促進</w:t>
      </w:r>
      <w:r w:rsidRPr="00C32AFB">
        <w:rPr>
          <w:rFonts w:ascii="ＭＳ 明朝" w:eastAsia="ＭＳ 明朝" w:hAnsi="ＭＳ 明朝" w:hint="eastAsia"/>
          <w:sz w:val="24"/>
          <w:szCs w:val="24"/>
        </w:rPr>
        <w:t>）計画書</w:t>
      </w:r>
    </w:p>
    <w:p w14:paraId="680EA43A" w14:textId="77777777" w:rsidR="00C32AFB" w:rsidRP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4BF2AAD" w14:textId="77777777" w:rsidR="00C32AFB" w:rsidRP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  <w:lang w:eastAsia="zh-TW"/>
        </w:rPr>
      </w:pPr>
      <w:r w:rsidRPr="00C32AFB">
        <w:rPr>
          <w:rFonts w:ascii="ＭＳ 明朝" w:eastAsia="ＭＳ 明朝" w:hAnsi="ＭＳ 明朝" w:hint="eastAsia"/>
          <w:sz w:val="24"/>
          <w:szCs w:val="24"/>
          <w:lang w:eastAsia="zh-TW"/>
        </w:rPr>
        <w:t>応募団体（取組主体）：</w:t>
      </w:r>
    </w:p>
    <w:p w14:paraId="04D4EE04" w14:textId="2BA5111E" w:rsidR="00C32AFB" w:rsidRPr="00CF06A7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  <w:lang w:eastAsia="zh-TW"/>
        </w:rPr>
      </w:pPr>
    </w:p>
    <w:p w14:paraId="77BBC7A5" w14:textId="3AD3CF99" w:rsidR="00C32AFB" w:rsidRPr="00CF06A7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CF06A7">
        <w:rPr>
          <w:rFonts w:ascii="ＭＳ 明朝" w:eastAsia="ＭＳ 明朝" w:hAnsi="ＭＳ 明朝" w:hint="eastAsia"/>
          <w:sz w:val="24"/>
          <w:szCs w:val="24"/>
        </w:rPr>
        <w:t>１　事業</w:t>
      </w:r>
      <w:r w:rsidR="002A7741" w:rsidRPr="00CF06A7">
        <w:rPr>
          <w:rFonts w:ascii="ＭＳ 明朝" w:eastAsia="ＭＳ 明朝" w:hAnsi="ＭＳ 明朝" w:hint="eastAsia"/>
          <w:sz w:val="24"/>
          <w:szCs w:val="24"/>
        </w:rPr>
        <w:t>の</w:t>
      </w:r>
      <w:r w:rsidR="00CF06A7" w:rsidRPr="00CF06A7">
        <w:rPr>
          <w:rFonts w:ascii="ＭＳ 明朝" w:eastAsia="ＭＳ 明朝" w:hAnsi="ＭＳ 明朝" w:hint="eastAsia"/>
          <w:sz w:val="24"/>
          <w:szCs w:val="24"/>
        </w:rPr>
        <w:t>概要</w:t>
      </w:r>
    </w:p>
    <w:p w14:paraId="30105EEE" w14:textId="5EEFEBB5" w:rsidR="00C32AFB" w:rsidRPr="00AC55ED" w:rsidRDefault="00C32AFB" w:rsidP="009065B6">
      <w:pPr>
        <w:ind w:left="480" w:hangingChars="200" w:hanging="48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674CF6">
        <w:rPr>
          <w:rFonts w:ascii="ＭＳ 明朝" w:eastAsia="ＭＳ 明朝" w:hAnsi="ＭＳ 明朝" w:cs="Times New Roman"/>
          <w:color w:val="EE0000"/>
          <w:sz w:val="24"/>
          <w:szCs w:val="24"/>
        </w:rPr>
        <w:t xml:space="preserve">     </w:t>
      </w:r>
      <w:r w:rsidRPr="00AC55ED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8B64F9" w:rsidRPr="00AC55ED">
        <w:rPr>
          <w:rFonts w:ascii="ＭＳ 明朝" w:eastAsia="ＭＳ 明朝" w:hAnsi="ＭＳ 明朝" w:cs="Times New Roman" w:hint="eastAsia"/>
          <w:sz w:val="24"/>
          <w:szCs w:val="24"/>
        </w:rPr>
        <w:t>ど</w:t>
      </w:r>
      <w:r w:rsidR="008437CE">
        <w:rPr>
          <w:rFonts w:ascii="ＭＳ 明朝" w:eastAsia="ＭＳ 明朝" w:hAnsi="ＭＳ 明朝" w:cs="Times New Roman" w:hint="eastAsia"/>
          <w:sz w:val="24"/>
          <w:szCs w:val="24"/>
        </w:rPr>
        <w:t>のような</w:t>
      </w:r>
      <w:r w:rsidR="006F74D4">
        <w:rPr>
          <w:rFonts w:ascii="ＭＳ 明朝" w:eastAsia="ＭＳ 明朝" w:hAnsi="ＭＳ 明朝" w:cs="Times New Roman" w:hint="eastAsia"/>
          <w:sz w:val="24"/>
          <w:szCs w:val="24"/>
        </w:rPr>
        <w:t>地域で、どういう</w:t>
      </w:r>
      <w:r w:rsidR="007F5AD3" w:rsidRPr="00AC55ED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8B64F9" w:rsidRPr="00AC55ED">
        <w:rPr>
          <w:rFonts w:ascii="ＭＳ 明朝" w:eastAsia="ＭＳ 明朝" w:hAnsi="ＭＳ 明朝" w:cs="Times New Roman" w:hint="eastAsia"/>
          <w:sz w:val="24"/>
          <w:szCs w:val="24"/>
        </w:rPr>
        <w:t>目的</w:t>
      </w:r>
      <w:r w:rsidR="00AC55ED" w:rsidRPr="00AC55ED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7F5AD3" w:rsidRPr="00AC55ED">
        <w:rPr>
          <w:rFonts w:ascii="ＭＳ 明朝" w:eastAsia="ＭＳ 明朝" w:hAnsi="ＭＳ 明朝" w:cs="Times New Roman" w:hint="eastAsia"/>
          <w:sz w:val="24"/>
          <w:szCs w:val="24"/>
        </w:rPr>
        <w:t>内容で計画しているか</w:t>
      </w:r>
      <w:r w:rsidR="008B64F9" w:rsidRPr="00AC55ED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AC55ED" w:rsidRPr="00AC55ED">
        <w:rPr>
          <w:rFonts w:ascii="ＭＳ 明朝" w:eastAsia="ＭＳ 明朝" w:hAnsi="ＭＳ 明朝" w:cs="Times New Roman" w:hint="eastAsia"/>
          <w:sz w:val="24"/>
          <w:szCs w:val="24"/>
        </w:rPr>
        <w:t>分かりやすく</w:t>
      </w:r>
      <w:r w:rsidRPr="00AC55ED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7F1696F7" w14:textId="77777777" w:rsidR="00C32AFB" w:rsidRPr="00AC55ED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0AA7F03" w14:textId="77777777" w:rsidR="00C32AFB" w:rsidRPr="00AC55ED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F4CBC95" w14:textId="77777777" w:rsidR="009065B6" w:rsidRPr="00AC55ED" w:rsidRDefault="009065B6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10CAC89" w14:textId="77777777" w:rsidR="00953C32" w:rsidRPr="00AC55ED" w:rsidRDefault="00953C32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7D7648A" w14:textId="77777777" w:rsidR="00C32AFB" w:rsidRPr="007F5AD3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D38E2CB" w14:textId="77777777" w:rsidR="00C32AFB" w:rsidRPr="00020C31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6AB9">
        <w:rPr>
          <w:rFonts w:ascii="ＭＳ 明朝" w:eastAsia="ＭＳ 明朝" w:hAnsi="ＭＳ 明朝" w:hint="eastAsia"/>
          <w:spacing w:val="8"/>
          <w:sz w:val="24"/>
          <w:szCs w:val="24"/>
        </w:rPr>
        <w:t>２　事業</w:t>
      </w:r>
      <w:r w:rsidRPr="00FA6220">
        <w:rPr>
          <w:rFonts w:ascii="ＭＳ 明朝" w:eastAsia="ＭＳ 明朝" w:hAnsi="ＭＳ 明朝" w:hint="eastAsia"/>
          <w:spacing w:val="8"/>
          <w:sz w:val="24"/>
          <w:szCs w:val="24"/>
        </w:rPr>
        <w:t>の必要</w:t>
      </w:r>
      <w:r w:rsidRPr="00020C31">
        <w:rPr>
          <w:rFonts w:ascii="ＭＳ 明朝" w:eastAsia="ＭＳ 明朝" w:hAnsi="ＭＳ 明朝" w:hint="eastAsia"/>
          <w:spacing w:val="8"/>
          <w:sz w:val="24"/>
          <w:szCs w:val="24"/>
        </w:rPr>
        <w:t>性</w:t>
      </w:r>
    </w:p>
    <w:p w14:paraId="7A61455B" w14:textId="0023F4BC" w:rsidR="00C32AFB" w:rsidRPr="00020C31" w:rsidRDefault="00C32AFB" w:rsidP="00FA6220">
      <w:pPr>
        <w:ind w:left="512" w:hangingChars="200" w:hanging="512"/>
        <w:rPr>
          <w:rFonts w:ascii="ＭＳ 明朝" w:eastAsia="ＭＳ 明朝" w:hAnsi="ＭＳ 明朝"/>
          <w:spacing w:val="8"/>
          <w:sz w:val="24"/>
          <w:szCs w:val="24"/>
        </w:rPr>
      </w:pPr>
      <w:r w:rsidRPr="00020C31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</w:t>
      </w:r>
      <w:r w:rsidR="00CF06A7" w:rsidRPr="00020C31">
        <w:rPr>
          <w:rFonts w:ascii="ＭＳ 明朝" w:eastAsia="ＭＳ 明朝" w:hAnsi="ＭＳ 明朝" w:hint="eastAsia"/>
          <w:spacing w:val="8"/>
          <w:sz w:val="24"/>
          <w:szCs w:val="24"/>
        </w:rPr>
        <w:t>取組主体</w:t>
      </w:r>
      <w:r w:rsidR="00B62F5F" w:rsidRPr="00020C31">
        <w:rPr>
          <w:rFonts w:ascii="ＭＳ 明朝" w:eastAsia="ＭＳ 明朝" w:hAnsi="ＭＳ 明朝" w:hint="eastAsia"/>
          <w:spacing w:val="8"/>
          <w:sz w:val="24"/>
          <w:szCs w:val="24"/>
        </w:rPr>
        <w:t>における</w:t>
      </w:r>
      <w:r w:rsidR="009065B6" w:rsidRPr="00020C31">
        <w:rPr>
          <w:rFonts w:ascii="ＭＳ 明朝" w:eastAsia="ＭＳ 明朝" w:hAnsi="ＭＳ 明朝" w:hint="eastAsia"/>
          <w:spacing w:val="8"/>
          <w:sz w:val="24"/>
          <w:szCs w:val="24"/>
        </w:rPr>
        <w:t>現状</w:t>
      </w:r>
      <w:r w:rsidR="005C496E" w:rsidRPr="00020C31">
        <w:rPr>
          <w:rFonts w:ascii="ＭＳ 明朝" w:eastAsia="ＭＳ 明朝" w:hAnsi="ＭＳ 明朝" w:hint="eastAsia"/>
          <w:spacing w:val="8"/>
          <w:sz w:val="24"/>
          <w:szCs w:val="24"/>
        </w:rPr>
        <w:t>や</w:t>
      </w:r>
      <w:r w:rsidR="009065B6" w:rsidRPr="00020C31">
        <w:rPr>
          <w:rFonts w:ascii="ＭＳ 明朝" w:eastAsia="ＭＳ 明朝" w:hAnsi="ＭＳ 明朝" w:hint="eastAsia"/>
          <w:spacing w:val="8"/>
          <w:sz w:val="24"/>
          <w:szCs w:val="24"/>
        </w:rPr>
        <w:t>課題</w:t>
      </w:r>
      <w:r w:rsidR="00726AB9" w:rsidRPr="00020C31">
        <w:rPr>
          <w:rFonts w:ascii="ＭＳ 明朝" w:eastAsia="ＭＳ 明朝" w:hAnsi="ＭＳ 明朝" w:hint="eastAsia"/>
          <w:spacing w:val="8"/>
          <w:sz w:val="24"/>
          <w:szCs w:val="24"/>
        </w:rPr>
        <w:t>解決のため</w:t>
      </w:r>
      <w:r w:rsidR="00FA6220" w:rsidRPr="00020C31">
        <w:rPr>
          <w:rFonts w:ascii="ＭＳ 明朝" w:eastAsia="ＭＳ 明朝" w:hAnsi="ＭＳ 明朝" w:hint="eastAsia"/>
          <w:spacing w:val="8"/>
          <w:sz w:val="24"/>
          <w:szCs w:val="24"/>
        </w:rPr>
        <w:t>の</w:t>
      </w:r>
      <w:r w:rsidR="00B62F5F" w:rsidRPr="00020C31">
        <w:rPr>
          <w:rFonts w:ascii="ＭＳ 明朝" w:eastAsia="ＭＳ 明朝" w:hAnsi="ＭＳ 明朝" w:hint="eastAsia"/>
          <w:spacing w:val="8"/>
          <w:sz w:val="24"/>
          <w:szCs w:val="24"/>
        </w:rPr>
        <w:t>取組</w:t>
      </w:r>
      <w:r w:rsidR="00CF06A7" w:rsidRPr="00020C31">
        <w:rPr>
          <w:rFonts w:ascii="ＭＳ 明朝" w:eastAsia="ＭＳ 明朝" w:hAnsi="ＭＳ 明朝" w:hint="eastAsia"/>
          <w:spacing w:val="8"/>
          <w:sz w:val="24"/>
          <w:szCs w:val="24"/>
        </w:rPr>
        <w:t>計画を</w:t>
      </w:r>
      <w:r w:rsidR="00FA6220" w:rsidRPr="00020C31">
        <w:rPr>
          <w:rFonts w:ascii="ＭＳ 明朝" w:eastAsia="ＭＳ 明朝" w:hAnsi="ＭＳ 明朝" w:hint="eastAsia"/>
          <w:spacing w:val="8"/>
          <w:sz w:val="24"/>
          <w:szCs w:val="24"/>
        </w:rPr>
        <w:t>記載してください</w:t>
      </w:r>
      <w:r w:rsidR="00CF06A7" w:rsidRPr="00020C31">
        <w:rPr>
          <w:rFonts w:ascii="ＭＳ 明朝" w:eastAsia="ＭＳ 明朝" w:hAnsi="ＭＳ 明朝" w:hint="eastAsia"/>
          <w:spacing w:val="8"/>
          <w:sz w:val="24"/>
          <w:szCs w:val="24"/>
        </w:rPr>
        <w:t>。</w:t>
      </w:r>
    </w:p>
    <w:p w14:paraId="4A7F91EA" w14:textId="77777777" w:rsidR="00C32AFB" w:rsidRPr="00020C31" w:rsidRDefault="00C32AFB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06C87E57" w14:textId="77777777" w:rsidR="00953C32" w:rsidRPr="00020C31" w:rsidRDefault="00953C32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3463EAA7" w14:textId="77777777" w:rsidR="00911EFC" w:rsidRPr="00726AB9" w:rsidRDefault="00911EFC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1B0DA291" w14:textId="77777777" w:rsidR="00C32AFB" w:rsidRPr="00726AB9" w:rsidRDefault="00C32AFB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6F92D050" w14:textId="77777777" w:rsidR="00C32AFB" w:rsidRPr="00020C31" w:rsidRDefault="00C32AFB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75224A79" w14:textId="77777777" w:rsidR="00C32AFB" w:rsidRPr="00726AB9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726AB9">
        <w:rPr>
          <w:rFonts w:ascii="ＭＳ 明朝" w:eastAsia="ＭＳ 明朝" w:hAnsi="ＭＳ 明朝" w:hint="eastAsia"/>
          <w:spacing w:val="8"/>
          <w:sz w:val="24"/>
          <w:szCs w:val="24"/>
        </w:rPr>
        <w:t>３　事業の効率性</w:t>
      </w:r>
    </w:p>
    <w:p w14:paraId="3F8FEDD5" w14:textId="422608B3" w:rsidR="00C32AFB" w:rsidRPr="001D1336" w:rsidRDefault="00C32AFB" w:rsidP="007258A3">
      <w:pPr>
        <w:ind w:left="512" w:hangingChars="200" w:hanging="512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674CF6">
        <w:rPr>
          <w:rFonts w:ascii="ＭＳ 明朝" w:eastAsia="ＭＳ 明朝" w:hAnsi="ＭＳ 明朝" w:hint="eastAsia"/>
          <w:color w:val="EE0000"/>
          <w:spacing w:val="8"/>
          <w:sz w:val="24"/>
          <w:szCs w:val="24"/>
        </w:rPr>
        <w:t xml:space="preserve">　　</w:t>
      </w:r>
      <w:r w:rsidRPr="00F52648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="00B56999">
        <w:rPr>
          <w:rFonts w:ascii="ＭＳ 明朝" w:eastAsia="ＭＳ 明朝" w:hAnsi="ＭＳ 明朝" w:hint="eastAsia"/>
          <w:spacing w:val="8"/>
          <w:sz w:val="24"/>
          <w:szCs w:val="24"/>
        </w:rPr>
        <w:t>効率的な</w:t>
      </w:r>
      <w:r w:rsidR="001D1336" w:rsidRPr="00F52648">
        <w:rPr>
          <w:rFonts w:ascii="ＭＳ 明朝" w:eastAsia="ＭＳ 明朝" w:hAnsi="ＭＳ 明朝" w:hint="eastAsia"/>
          <w:sz w:val="24"/>
          <w:szCs w:val="24"/>
        </w:rPr>
        <w:t>事業</w:t>
      </w:r>
      <w:r w:rsidR="00AC55ED">
        <w:rPr>
          <w:rFonts w:ascii="ＭＳ 明朝" w:eastAsia="ＭＳ 明朝" w:hAnsi="ＭＳ 明朝" w:hint="eastAsia"/>
          <w:sz w:val="24"/>
          <w:szCs w:val="24"/>
        </w:rPr>
        <w:t>執行</w:t>
      </w:r>
      <w:r w:rsidR="001D1336" w:rsidRPr="00AC55ED">
        <w:rPr>
          <w:rFonts w:ascii="ＭＳ 明朝" w:eastAsia="ＭＳ 明朝" w:hAnsi="ＭＳ 明朝" w:hint="eastAsia"/>
          <w:sz w:val="24"/>
          <w:szCs w:val="24"/>
        </w:rPr>
        <w:t>のための</w:t>
      </w:r>
      <w:r w:rsidR="003E1C5C" w:rsidRPr="00AC55ED">
        <w:rPr>
          <w:rFonts w:ascii="ＭＳ 明朝" w:eastAsia="ＭＳ 明朝" w:hAnsi="ＭＳ 明朝" w:hint="eastAsia"/>
          <w:sz w:val="24"/>
          <w:szCs w:val="24"/>
        </w:rPr>
        <w:t>事業計画、</w:t>
      </w:r>
      <w:r w:rsidRPr="00AC55ED">
        <w:rPr>
          <w:rFonts w:ascii="ＭＳ 明朝" w:eastAsia="ＭＳ 明朝" w:hAnsi="ＭＳ 明朝" w:hint="eastAsia"/>
          <w:sz w:val="24"/>
          <w:szCs w:val="24"/>
        </w:rPr>
        <w:t>執行</w:t>
      </w:r>
      <w:r w:rsidR="007E01F5" w:rsidRPr="00AC55ED">
        <w:rPr>
          <w:rFonts w:ascii="ＭＳ 明朝" w:eastAsia="ＭＳ 明朝" w:hAnsi="ＭＳ 明朝" w:hint="eastAsia"/>
          <w:sz w:val="24"/>
          <w:szCs w:val="24"/>
        </w:rPr>
        <w:t>体制</w:t>
      </w:r>
      <w:r w:rsidRPr="00AC55ED">
        <w:rPr>
          <w:rFonts w:ascii="ＭＳ 明朝" w:eastAsia="ＭＳ 明朝" w:hAnsi="ＭＳ 明朝" w:hint="eastAsia"/>
          <w:sz w:val="24"/>
          <w:szCs w:val="24"/>
        </w:rPr>
        <w:t>等について記載</w:t>
      </w:r>
      <w:r w:rsidRPr="001D1336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1A9CB285" w14:textId="076604AC" w:rsidR="00C32AFB" w:rsidRDefault="00C32AFB" w:rsidP="0088182E">
      <w:pPr>
        <w:ind w:left="488" w:hangingChars="200" w:hanging="48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DCC269E" w14:textId="77777777" w:rsidR="00953C32" w:rsidRPr="00F52648" w:rsidRDefault="00953C32" w:rsidP="0088182E">
      <w:pPr>
        <w:ind w:left="488" w:hangingChars="200" w:hanging="48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2409372" w14:textId="77777777" w:rsidR="00911EFC" w:rsidRPr="00F52648" w:rsidRDefault="00911EFC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87965DF" w14:textId="77777777" w:rsidR="00C32AFB" w:rsidRPr="00F52648" w:rsidRDefault="00C32AFB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5ED4E3B" w14:textId="77777777" w:rsidR="00C32AFB" w:rsidRPr="00F52648" w:rsidRDefault="00C32AFB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3445CF6A" w14:textId="77777777" w:rsidR="00C32AFB" w:rsidRP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C32AFB">
        <w:rPr>
          <w:rFonts w:ascii="ＭＳ 明朝" w:eastAsia="ＭＳ 明朝" w:hAnsi="ＭＳ 明朝" w:hint="eastAsia"/>
          <w:spacing w:val="8"/>
          <w:sz w:val="24"/>
          <w:szCs w:val="24"/>
        </w:rPr>
        <w:t>４　事業の有効性</w:t>
      </w:r>
    </w:p>
    <w:p w14:paraId="7532E035" w14:textId="4D57F49F" w:rsidR="00C32AFB" w:rsidRPr="00C32AFB" w:rsidRDefault="00C32AFB" w:rsidP="00191224">
      <w:pPr>
        <w:ind w:leftChars="200" w:left="420" w:firstLineChars="150" w:firstLine="360"/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 w:hint="eastAsia"/>
          <w:sz w:val="24"/>
          <w:szCs w:val="24"/>
        </w:rPr>
        <w:t>事業の実施によってもたらされる効果</w:t>
      </w:r>
      <w:r w:rsidRPr="00C32AFB">
        <w:rPr>
          <w:rFonts w:ascii="ＭＳ 明朝" w:eastAsia="ＭＳ 明朝" w:hAnsi="ＭＳ 明朝" w:hint="eastAsia"/>
          <w:spacing w:val="8"/>
          <w:sz w:val="24"/>
          <w:szCs w:val="24"/>
        </w:rPr>
        <w:t>等について記載してください。</w:t>
      </w:r>
    </w:p>
    <w:p w14:paraId="3BD05521" w14:textId="5FF78DFE" w:rsidR="00C32AFB" w:rsidRPr="00CF06A7" w:rsidRDefault="00C32AFB" w:rsidP="001912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60B4CE4" w14:textId="77777777" w:rsidR="00953C32" w:rsidRPr="00D20BCC" w:rsidRDefault="00953C32" w:rsidP="001912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25EA0D7" w14:textId="77777777" w:rsid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146B458" w14:textId="77777777" w:rsidR="00911EFC" w:rsidRPr="00C32AFB" w:rsidRDefault="00911EFC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34D2761" w14:textId="77777777" w:rsidR="00C32AFB" w:rsidRPr="00C32AFB" w:rsidRDefault="00C32AFB" w:rsidP="00C32AF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1EC94D3" w14:textId="77777777" w:rsidR="00C32AFB" w:rsidRDefault="00C32AFB" w:rsidP="00C32AFB">
      <w:pPr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 w:hint="eastAsia"/>
          <w:sz w:val="24"/>
          <w:szCs w:val="24"/>
        </w:rPr>
        <w:t>５</w:t>
      </w:r>
      <w:r w:rsidRPr="00C32AFB">
        <w:rPr>
          <w:rFonts w:ascii="ＭＳ 明朝" w:eastAsia="ＭＳ 明朝" w:hAnsi="ＭＳ 明朝"/>
          <w:sz w:val="24"/>
          <w:szCs w:val="24"/>
        </w:rPr>
        <w:t xml:space="preserve">　</w:t>
      </w:r>
      <w:r w:rsidRPr="00C32AFB">
        <w:rPr>
          <w:rFonts w:ascii="ＭＳ 明朝" w:eastAsia="ＭＳ 明朝" w:hAnsi="ＭＳ 明朝" w:hint="eastAsia"/>
          <w:sz w:val="24"/>
          <w:szCs w:val="24"/>
        </w:rPr>
        <w:t>成果目標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543"/>
        <w:gridCol w:w="3544"/>
      </w:tblGrid>
      <w:tr w:rsidR="00B55C81" w:rsidRPr="009860F5" w14:paraId="2298B1C0" w14:textId="77777777" w:rsidTr="00953C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867E8" w14:textId="362F5260" w:rsidR="00B55C81" w:rsidRPr="009860F5" w:rsidRDefault="00B55C81" w:rsidP="0062471E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評価年度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6EBFA" w14:textId="7D1CD5D4" w:rsidR="00B55C81" w:rsidRPr="000D179D" w:rsidRDefault="00B55C81" w:rsidP="0062471E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0D179D">
              <w:rPr>
                <w:rFonts w:hint="eastAsia"/>
                <w:color w:val="auto"/>
              </w:rPr>
              <w:t>成果目標値及びその内容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78E3E" w14:textId="427F822B" w:rsidR="00B55C81" w:rsidRPr="000D179D" w:rsidRDefault="00B55C81" w:rsidP="0062471E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0D179D">
              <w:rPr>
                <w:rFonts w:hint="eastAsia"/>
                <w:color w:val="auto"/>
              </w:rPr>
              <w:t>検証方法</w:t>
            </w:r>
          </w:p>
        </w:tc>
      </w:tr>
      <w:tr w:rsidR="00B55C81" w:rsidRPr="009860F5" w14:paraId="42C50125" w14:textId="77777777" w:rsidTr="00953C32">
        <w:trPr>
          <w:trHeight w:val="16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96FC4" w14:textId="5B3AB92A" w:rsidR="00B55C81" w:rsidRPr="00475022" w:rsidRDefault="00B55C81" w:rsidP="00B55C81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475022">
              <w:rPr>
                <w:rFonts w:hint="eastAsia"/>
                <w:color w:val="auto"/>
                <w:spacing w:val="10"/>
              </w:rPr>
              <w:t>令和</w:t>
            </w:r>
            <w:r w:rsidR="005835B1" w:rsidRPr="00475022">
              <w:rPr>
                <w:rFonts w:hint="eastAsia"/>
                <w:color w:val="auto"/>
                <w:spacing w:val="10"/>
              </w:rPr>
              <w:t>９</w:t>
            </w:r>
            <w:r w:rsidRPr="00475022">
              <w:rPr>
                <w:rFonts w:hint="eastAsia"/>
                <w:color w:val="auto"/>
                <w:spacing w:val="10"/>
              </w:rPr>
              <w:t>年度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17C89" w14:textId="77777777" w:rsidR="00B55C81" w:rsidRPr="00475022" w:rsidRDefault="00B55C81" w:rsidP="0062471E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34E6F" w14:textId="77777777" w:rsidR="00B55C81" w:rsidRPr="009860F5" w:rsidRDefault="00B55C81" w:rsidP="0062471E">
            <w:pPr>
              <w:pStyle w:val="ad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51F18DED" w14:textId="612825DB" w:rsidR="00A8091B" w:rsidRDefault="00C32AFB" w:rsidP="00C32AFB">
      <w:pPr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/>
          <w:sz w:val="24"/>
          <w:szCs w:val="24"/>
        </w:rPr>
        <w:t>（</w:t>
      </w:r>
      <w:r w:rsidRPr="00020C31">
        <w:rPr>
          <w:rFonts w:ascii="ＭＳ 明朝" w:eastAsia="ＭＳ 明朝" w:hAnsi="ＭＳ 明朝"/>
          <w:sz w:val="24"/>
          <w:szCs w:val="24"/>
        </w:rPr>
        <w:t>注）事業実施後</w:t>
      </w:r>
      <w:r w:rsidRPr="00020C31">
        <w:rPr>
          <w:rFonts w:ascii="ＭＳ 明朝" w:eastAsia="ＭＳ 明朝" w:hAnsi="ＭＳ 明朝" w:hint="eastAsia"/>
          <w:sz w:val="24"/>
          <w:szCs w:val="24"/>
        </w:rPr>
        <w:t>に</w:t>
      </w:r>
      <w:r w:rsidR="00CF06A7" w:rsidRPr="00020C31">
        <w:rPr>
          <w:rFonts w:ascii="ＭＳ 明朝" w:eastAsia="ＭＳ 明朝" w:hAnsi="ＭＳ 明朝" w:hint="eastAsia"/>
          <w:sz w:val="24"/>
          <w:szCs w:val="24"/>
        </w:rPr>
        <w:t>検証できる内容等を</w:t>
      </w:r>
      <w:r w:rsidRPr="00020C31">
        <w:rPr>
          <w:rFonts w:ascii="ＭＳ 明朝" w:eastAsia="ＭＳ 明朝" w:hAnsi="ＭＳ 明朝"/>
          <w:sz w:val="24"/>
          <w:szCs w:val="24"/>
        </w:rPr>
        <w:t>記載す</w:t>
      </w:r>
      <w:r w:rsidRPr="00020C31">
        <w:rPr>
          <w:rFonts w:ascii="ＭＳ 明朝" w:eastAsia="ＭＳ 明朝" w:hAnsi="ＭＳ 明朝" w:hint="eastAsia"/>
          <w:sz w:val="24"/>
          <w:szCs w:val="24"/>
        </w:rPr>
        <w:t>る</w:t>
      </w:r>
      <w:r w:rsidRPr="00020C31">
        <w:rPr>
          <w:rFonts w:ascii="ＭＳ 明朝" w:eastAsia="ＭＳ 明朝" w:hAnsi="ＭＳ 明朝"/>
          <w:sz w:val="24"/>
          <w:szCs w:val="24"/>
        </w:rPr>
        <w:t>こと。</w:t>
      </w:r>
      <w:r w:rsidR="00A8091B">
        <w:rPr>
          <w:rFonts w:ascii="ＭＳ 明朝" w:eastAsia="ＭＳ 明朝" w:hAnsi="ＭＳ 明朝"/>
          <w:sz w:val="24"/>
          <w:szCs w:val="24"/>
        </w:rPr>
        <w:br w:type="page"/>
      </w:r>
    </w:p>
    <w:p w14:paraId="0B531E18" w14:textId="6DF7AE95" w:rsidR="00C32AFB" w:rsidRPr="00C32AFB" w:rsidRDefault="00C32AFB" w:rsidP="00C32AFB">
      <w:pPr>
        <w:rPr>
          <w:rFonts w:ascii="ＭＳ 明朝" w:eastAsia="ＭＳ 明朝" w:hAnsi="ＭＳ 明朝"/>
          <w:sz w:val="24"/>
          <w:szCs w:val="24"/>
        </w:rPr>
      </w:pPr>
      <w:r w:rsidRPr="00C32AFB">
        <w:rPr>
          <w:rFonts w:ascii="ＭＳ 明朝" w:eastAsia="ＭＳ 明朝" w:hAnsi="ＭＳ 明朝" w:hint="eastAsia"/>
          <w:sz w:val="24"/>
          <w:szCs w:val="24"/>
        </w:rPr>
        <w:lastRenderedPageBreak/>
        <w:t>６　事業の内容</w:t>
      </w:r>
    </w:p>
    <w:p w14:paraId="73638811" w14:textId="3BAC2F41" w:rsidR="004F5B0B" w:rsidRDefault="00B55C81" w:rsidP="00B55C8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DC0276">
        <w:rPr>
          <w:rFonts w:ascii="ＭＳ 明朝" w:eastAsia="ＭＳ 明朝" w:hAnsi="ＭＳ 明朝" w:hint="eastAsia"/>
          <w:kern w:val="0"/>
          <w:sz w:val="24"/>
          <w:szCs w:val="24"/>
        </w:rPr>
        <w:t>（１）</w:t>
      </w:r>
      <w:r w:rsidR="004F5B0B" w:rsidRPr="00DC0276">
        <w:rPr>
          <w:rFonts w:ascii="ＭＳ 明朝" w:eastAsia="ＭＳ 明朝" w:hAnsi="ＭＳ 明朝"/>
          <w:kern w:val="0"/>
          <w:sz w:val="24"/>
          <w:szCs w:val="24"/>
        </w:rPr>
        <w:t>早期出荷牛肉の品質評価</w:t>
      </w:r>
      <w:r w:rsidR="00DC0276" w:rsidRPr="00DC0276">
        <w:rPr>
          <w:rFonts w:ascii="ＭＳ 明朝" w:eastAsia="ＭＳ 明朝" w:hAnsi="ＭＳ 明朝" w:hint="eastAsia"/>
          <w:kern w:val="0"/>
          <w:sz w:val="24"/>
          <w:szCs w:val="24"/>
        </w:rPr>
        <w:t>の実施計画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437"/>
        <w:gridCol w:w="2240"/>
      </w:tblGrid>
      <w:tr w:rsidR="00D25713" w:rsidRPr="004B572B" w14:paraId="4212E435" w14:textId="77777777" w:rsidTr="00D25713">
        <w:trPr>
          <w:trHeight w:val="366"/>
        </w:trPr>
        <w:tc>
          <w:tcPr>
            <w:tcW w:w="1985" w:type="dxa"/>
            <w:vAlign w:val="center"/>
          </w:tcPr>
          <w:p w14:paraId="64FAD02D" w14:textId="77777777" w:rsidR="00D25713" w:rsidRPr="004B572B" w:rsidRDefault="00D25713" w:rsidP="00D25713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4B572B">
              <w:rPr>
                <w:rFonts w:ascii="Century" w:hAnsi="Times New Roman" w:cs="Times New Roman" w:hint="eastAsia"/>
                <w:color w:val="auto"/>
                <w:kern w:val="2"/>
              </w:rPr>
              <w:t>時期</w:t>
            </w:r>
          </w:p>
        </w:tc>
        <w:tc>
          <w:tcPr>
            <w:tcW w:w="2410" w:type="dxa"/>
            <w:vAlign w:val="center"/>
          </w:tcPr>
          <w:p w14:paraId="05113FB8" w14:textId="77777777" w:rsidR="00D25713" w:rsidRPr="004B572B" w:rsidRDefault="00D25713" w:rsidP="00D25713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4B572B">
              <w:rPr>
                <w:rFonts w:ascii="Century" w:hAnsi="Times New Roman" w:cs="Times New Roman" w:hint="eastAsia"/>
                <w:color w:val="auto"/>
                <w:kern w:val="2"/>
              </w:rPr>
              <w:t>検査頭数</w:t>
            </w:r>
          </w:p>
        </w:tc>
        <w:tc>
          <w:tcPr>
            <w:tcW w:w="2437" w:type="dxa"/>
            <w:vAlign w:val="center"/>
          </w:tcPr>
          <w:p w14:paraId="01C62281" w14:textId="77777777" w:rsidR="00D25713" w:rsidRPr="004B572B" w:rsidRDefault="00D25713" w:rsidP="00D25713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4B572B">
              <w:rPr>
                <w:rFonts w:ascii="Century" w:hAnsi="Times New Roman" w:cs="Times New Roman" w:hint="eastAsia"/>
                <w:color w:val="auto"/>
                <w:kern w:val="2"/>
              </w:rPr>
              <w:t>検査内容</w:t>
            </w:r>
          </w:p>
        </w:tc>
        <w:tc>
          <w:tcPr>
            <w:tcW w:w="2240" w:type="dxa"/>
            <w:vAlign w:val="center"/>
          </w:tcPr>
          <w:p w14:paraId="29266C3B" w14:textId="77777777" w:rsidR="00D25713" w:rsidRPr="004B572B" w:rsidRDefault="00D25713" w:rsidP="00D25713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4B572B">
              <w:rPr>
                <w:rFonts w:ascii="Century" w:hAnsi="Times New Roman" w:cs="Times New Roman" w:hint="eastAsia"/>
                <w:color w:val="auto"/>
                <w:kern w:val="2"/>
              </w:rPr>
              <w:t>備考</w:t>
            </w:r>
          </w:p>
        </w:tc>
      </w:tr>
      <w:tr w:rsidR="00D25713" w:rsidRPr="004B572B" w14:paraId="35476D3B" w14:textId="77777777" w:rsidTr="009906EE">
        <w:trPr>
          <w:trHeight w:val="758"/>
        </w:trPr>
        <w:tc>
          <w:tcPr>
            <w:tcW w:w="1985" w:type="dxa"/>
          </w:tcPr>
          <w:p w14:paraId="69C9AEC0" w14:textId="77777777" w:rsidR="00D25713" w:rsidRPr="004B572B" w:rsidRDefault="00D25713" w:rsidP="009906EE">
            <w:pPr>
              <w:pStyle w:val="ad"/>
              <w:rPr>
                <w:rFonts w:ascii="Century" w:hAnsi="Times New Roman" w:cs="Times New Roman"/>
                <w:color w:val="auto"/>
                <w:kern w:val="2"/>
              </w:rPr>
            </w:pPr>
          </w:p>
        </w:tc>
        <w:tc>
          <w:tcPr>
            <w:tcW w:w="2410" w:type="dxa"/>
          </w:tcPr>
          <w:p w14:paraId="7941F25C" w14:textId="77777777" w:rsidR="00D25713" w:rsidRPr="004B572B" w:rsidRDefault="00D25713" w:rsidP="009906EE">
            <w:pPr>
              <w:pStyle w:val="ad"/>
              <w:rPr>
                <w:rFonts w:ascii="Century" w:hAnsi="Times New Roman" w:cs="Times New Roman"/>
                <w:color w:val="auto"/>
                <w:kern w:val="2"/>
              </w:rPr>
            </w:pPr>
          </w:p>
        </w:tc>
        <w:tc>
          <w:tcPr>
            <w:tcW w:w="2437" w:type="dxa"/>
          </w:tcPr>
          <w:p w14:paraId="71FBA1DD" w14:textId="77777777" w:rsidR="00D25713" w:rsidRPr="004B572B" w:rsidRDefault="00D25713" w:rsidP="009906EE">
            <w:pPr>
              <w:pStyle w:val="ad"/>
              <w:ind w:firstLineChars="100" w:firstLine="240"/>
              <w:rPr>
                <w:rFonts w:ascii="Century" w:hAnsi="Times New Roman" w:cs="Times New Roman"/>
                <w:color w:val="auto"/>
                <w:kern w:val="2"/>
              </w:rPr>
            </w:pPr>
          </w:p>
        </w:tc>
        <w:tc>
          <w:tcPr>
            <w:tcW w:w="2240" w:type="dxa"/>
          </w:tcPr>
          <w:p w14:paraId="5D7D9198" w14:textId="77777777" w:rsidR="00D25713" w:rsidRPr="004B572B" w:rsidRDefault="00D25713" w:rsidP="009906EE">
            <w:pPr>
              <w:pStyle w:val="ad"/>
              <w:ind w:firstLineChars="100" w:firstLine="240"/>
              <w:rPr>
                <w:rFonts w:ascii="Century" w:hAnsi="Times New Roman" w:cs="Times New Roman"/>
                <w:color w:val="auto"/>
                <w:kern w:val="2"/>
              </w:rPr>
            </w:pPr>
          </w:p>
        </w:tc>
      </w:tr>
    </w:tbl>
    <w:p w14:paraId="63EEF552" w14:textId="101F9F8B" w:rsidR="004F5B0B" w:rsidRPr="006A3515" w:rsidRDefault="00D25713" w:rsidP="00D25713">
      <w:pPr>
        <w:rPr>
          <w:rFonts w:ascii="ＭＳ 明朝" w:eastAsia="ＭＳ 明朝" w:hAnsi="ＭＳ 明朝" w:cs="ＭＳ 明朝"/>
          <w:sz w:val="24"/>
          <w:szCs w:val="24"/>
        </w:rPr>
      </w:pPr>
      <w:r w:rsidRPr="007A2D00">
        <w:rPr>
          <w:rFonts w:ascii="ＭＳ 明朝" w:eastAsia="ＭＳ 明朝" w:hAnsi="ＭＳ 明朝" w:cs="ＭＳ 明朝" w:hint="eastAsia"/>
          <w:szCs w:val="24"/>
        </w:rPr>
        <w:t xml:space="preserve">　</w:t>
      </w:r>
      <w:r w:rsidR="004F5B0B" w:rsidRPr="006A3515">
        <w:rPr>
          <w:rFonts w:ascii="ＭＳ 明朝" w:eastAsia="ＭＳ 明朝" w:hAnsi="ＭＳ 明朝" w:cs="ＭＳ 明朝" w:hint="eastAsia"/>
          <w:sz w:val="24"/>
          <w:szCs w:val="24"/>
        </w:rPr>
        <w:t>検査の実施機関名：</w:t>
      </w:r>
    </w:p>
    <w:p w14:paraId="39216EB5" w14:textId="77777777" w:rsidR="00B55C81" w:rsidRPr="006A3515" w:rsidRDefault="00B55C81" w:rsidP="00B55C81">
      <w:pPr>
        <w:rPr>
          <w:rFonts w:ascii="ＭＳ 明朝" w:eastAsia="ＭＳ 明朝" w:hAnsi="ＭＳ 明朝" w:cs="ＭＳ 明朝"/>
          <w:sz w:val="24"/>
          <w:szCs w:val="24"/>
        </w:rPr>
      </w:pPr>
    </w:p>
    <w:p w14:paraId="07C3CB8A" w14:textId="2D1D4403" w:rsidR="004F5B0B" w:rsidRPr="006A3515" w:rsidRDefault="00B55C81" w:rsidP="00B55C81">
      <w:pPr>
        <w:rPr>
          <w:rFonts w:ascii="ＭＳ 明朝" w:eastAsia="ＭＳ 明朝" w:hAnsi="ＭＳ 明朝" w:cs="ＭＳ 明朝"/>
          <w:sz w:val="24"/>
          <w:szCs w:val="24"/>
        </w:rPr>
      </w:pPr>
      <w:r w:rsidRPr="006A3515">
        <w:rPr>
          <w:rFonts w:ascii="ＭＳ 明朝" w:eastAsia="ＭＳ 明朝" w:hAnsi="ＭＳ 明朝" w:cs="ＭＳ 明朝" w:hint="eastAsia"/>
          <w:sz w:val="24"/>
          <w:szCs w:val="24"/>
        </w:rPr>
        <w:t>（２）</w:t>
      </w:r>
      <w:r w:rsidR="006A3515">
        <w:rPr>
          <w:rFonts w:ascii="ＭＳ 明朝" w:eastAsia="ＭＳ 明朝" w:hAnsi="ＭＳ 明朝" w:cs="ＭＳ 明朝" w:hint="eastAsia"/>
          <w:sz w:val="24"/>
          <w:szCs w:val="24"/>
        </w:rPr>
        <w:t>取組主体の早期出荷牛販路開拓計画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2"/>
        <w:gridCol w:w="2240"/>
      </w:tblGrid>
      <w:tr w:rsidR="006A3515" w:rsidRPr="000239E9" w14:paraId="5B4D9C90" w14:textId="77777777" w:rsidTr="008F0CD5">
        <w:trPr>
          <w:trHeight w:val="366"/>
        </w:trPr>
        <w:tc>
          <w:tcPr>
            <w:tcW w:w="6832" w:type="dxa"/>
            <w:vAlign w:val="center"/>
          </w:tcPr>
          <w:p w14:paraId="147FADE3" w14:textId="16AA5AFF" w:rsidR="006A3515" w:rsidRPr="006A3515" w:rsidRDefault="006A3515" w:rsidP="004F5B0B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6A3515">
              <w:rPr>
                <w:rFonts w:ascii="Century" w:hAnsi="Times New Roman" w:cs="Times New Roman" w:hint="eastAsia"/>
                <w:color w:val="auto"/>
                <w:kern w:val="2"/>
              </w:rPr>
              <w:t>取組内容</w:t>
            </w:r>
          </w:p>
        </w:tc>
        <w:tc>
          <w:tcPr>
            <w:tcW w:w="2240" w:type="dxa"/>
            <w:vAlign w:val="center"/>
          </w:tcPr>
          <w:p w14:paraId="013EA507" w14:textId="77777777" w:rsidR="006A3515" w:rsidRPr="006A3515" w:rsidRDefault="006A3515" w:rsidP="0062471E">
            <w:pPr>
              <w:pStyle w:val="ad"/>
              <w:jc w:val="center"/>
              <w:rPr>
                <w:rFonts w:ascii="Century" w:hAnsi="Times New Roman" w:cs="Times New Roman"/>
                <w:color w:val="auto"/>
                <w:kern w:val="2"/>
              </w:rPr>
            </w:pPr>
            <w:r w:rsidRPr="006A3515">
              <w:rPr>
                <w:rFonts w:ascii="Century" w:hAnsi="Times New Roman" w:cs="Times New Roman" w:hint="eastAsia"/>
                <w:color w:val="auto"/>
                <w:kern w:val="2"/>
              </w:rPr>
              <w:t>備考</w:t>
            </w:r>
          </w:p>
        </w:tc>
      </w:tr>
      <w:tr w:rsidR="006A3515" w:rsidRPr="000239E9" w14:paraId="5ED90EE4" w14:textId="77777777" w:rsidTr="00223D3A">
        <w:trPr>
          <w:trHeight w:val="758"/>
        </w:trPr>
        <w:tc>
          <w:tcPr>
            <w:tcW w:w="6832" w:type="dxa"/>
          </w:tcPr>
          <w:p w14:paraId="2F75308B" w14:textId="77777777" w:rsidR="006A3515" w:rsidRDefault="006A3515" w:rsidP="0062471E">
            <w:pPr>
              <w:pStyle w:val="ad"/>
              <w:rPr>
                <w:rFonts w:ascii="Century" w:hAnsi="Times New Roman" w:cs="Times New Roman"/>
                <w:color w:val="EE0000"/>
                <w:kern w:val="2"/>
              </w:rPr>
            </w:pPr>
          </w:p>
          <w:p w14:paraId="0C046D48" w14:textId="77777777" w:rsidR="006A3515" w:rsidRDefault="006A3515" w:rsidP="0062471E">
            <w:pPr>
              <w:pStyle w:val="ad"/>
              <w:rPr>
                <w:rFonts w:ascii="Century" w:hAnsi="Times New Roman" w:cs="Times New Roman"/>
                <w:color w:val="EE0000"/>
                <w:kern w:val="2"/>
              </w:rPr>
            </w:pPr>
          </w:p>
          <w:p w14:paraId="5EAA7450" w14:textId="77777777" w:rsidR="006A3515" w:rsidRPr="000239E9" w:rsidRDefault="006A3515" w:rsidP="0062471E">
            <w:pPr>
              <w:pStyle w:val="ad"/>
              <w:rPr>
                <w:rFonts w:ascii="Century" w:hAnsi="Times New Roman" w:cs="Times New Roman"/>
                <w:color w:val="EE0000"/>
                <w:kern w:val="2"/>
              </w:rPr>
            </w:pPr>
          </w:p>
        </w:tc>
        <w:tc>
          <w:tcPr>
            <w:tcW w:w="2240" w:type="dxa"/>
          </w:tcPr>
          <w:p w14:paraId="4C3D1846" w14:textId="77777777" w:rsidR="006A3515" w:rsidRPr="000239E9" w:rsidRDefault="006A3515" w:rsidP="0062471E">
            <w:pPr>
              <w:pStyle w:val="ad"/>
              <w:rPr>
                <w:rFonts w:ascii="Century" w:hAnsi="Times New Roman" w:cs="Times New Roman"/>
                <w:color w:val="EE0000"/>
                <w:kern w:val="2"/>
              </w:rPr>
            </w:pPr>
          </w:p>
        </w:tc>
      </w:tr>
    </w:tbl>
    <w:p w14:paraId="4AC99C31" w14:textId="77777777" w:rsidR="00C32AFB" w:rsidRPr="000239E9" w:rsidRDefault="00C32AFB" w:rsidP="00C32AFB">
      <w:pPr>
        <w:rPr>
          <w:rFonts w:ascii="ＭＳ 明朝" w:eastAsia="ＭＳ 明朝" w:hAnsi="ＭＳ 明朝"/>
          <w:color w:val="EE0000"/>
          <w:kern w:val="0"/>
          <w:sz w:val="24"/>
          <w:szCs w:val="24"/>
        </w:rPr>
      </w:pPr>
    </w:p>
    <w:p w14:paraId="5C15795F" w14:textId="27F2F9EB" w:rsidR="00C32AFB" w:rsidRPr="00B55C81" w:rsidRDefault="00B55C81" w:rsidP="00B55C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C32AFB" w:rsidRPr="00B55C81">
        <w:rPr>
          <w:rFonts w:ascii="ＭＳ 明朝" w:eastAsia="ＭＳ 明朝" w:hAnsi="ＭＳ 明朝" w:hint="eastAsia"/>
          <w:sz w:val="24"/>
          <w:szCs w:val="24"/>
        </w:rPr>
        <w:t xml:space="preserve">　事業の推進実施体制図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2"/>
      </w:tblGrid>
      <w:tr w:rsidR="00C32AFB" w:rsidRPr="006A3515" w14:paraId="583072F0" w14:textId="77777777" w:rsidTr="006A3515">
        <w:trPr>
          <w:trHeight w:val="790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101" w14:textId="77777777" w:rsidR="00C32AFB" w:rsidRPr="00C32AFB" w:rsidRDefault="00C32AFB" w:rsidP="00C32AFB">
            <w:pPr>
              <w:rPr>
                <w:rFonts w:ascii="ＭＳ 明朝" w:eastAsia="ＭＳ 明朝" w:hAnsi="ＭＳ 明朝" w:cs="Times New Roman"/>
                <w:color w:val="EE0000"/>
                <w:sz w:val="24"/>
                <w:szCs w:val="24"/>
                <w:highlight w:val="yellow"/>
              </w:rPr>
            </w:pPr>
          </w:p>
          <w:p w14:paraId="6AA507FD" w14:textId="77777777" w:rsidR="00C32AFB" w:rsidRPr="00B55C81" w:rsidRDefault="00C32AFB" w:rsidP="00C32AFB">
            <w:pPr>
              <w:rPr>
                <w:rFonts w:ascii="ＭＳ 明朝" w:eastAsia="ＭＳ 明朝" w:hAnsi="ＭＳ 明朝" w:cs="Times New Roman"/>
                <w:color w:val="EE0000"/>
                <w:sz w:val="24"/>
                <w:szCs w:val="24"/>
              </w:rPr>
            </w:pPr>
          </w:p>
        </w:tc>
      </w:tr>
    </w:tbl>
    <w:p w14:paraId="55B64EF5" w14:textId="39BDDC62" w:rsidR="00C32AFB" w:rsidRPr="00B55C81" w:rsidRDefault="00C32AFB" w:rsidP="00C32AFB">
      <w:pPr>
        <w:rPr>
          <w:rFonts w:ascii="ＭＳ 明朝" w:eastAsia="ＭＳ 明朝" w:hAnsi="ＭＳ 明朝"/>
          <w:sz w:val="24"/>
          <w:szCs w:val="24"/>
        </w:rPr>
      </w:pPr>
      <w:r w:rsidRPr="00B55C81">
        <w:rPr>
          <w:rFonts w:ascii="ＭＳ 明朝" w:eastAsia="ＭＳ 明朝" w:hAnsi="ＭＳ 明朝" w:hint="eastAsia"/>
          <w:sz w:val="24"/>
          <w:szCs w:val="24"/>
        </w:rPr>
        <w:t xml:space="preserve">　注）</w:t>
      </w:r>
      <w:r w:rsidR="00B47AB8">
        <w:rPr>
          <w:rFonts w:ascii="ＭＳ 明朝" w:eastAsia="ＭＳ 明朝" w:hAnsi="ＭＳ 明朝" w:hint="eastAsia"/>
          <w:sz w:val="24"/>
          <w:szCs w:val="24"/>
        </w:rPr>
        <w:t>本事業の取組主体や</w:t>
      </w:r>
      <w:r w:rsidRPr="00B55C81">
        <w:rPr>
          <w:rFonts w:ascii="ＭＳ 明朝" w:eastAsia="ＭＳ 明朝" w:hAnsi="ＭＳ 明朝"/>
          <w:sz w:val="24"/>
          <w:szCs w:val="24"/>
        </w:rPr>
        <w:t>関係者の位置づけを模式図等により記載すること。</w:t>
      </w:r>
    </w:p>
    <w:p w14:paraId="4E131CAA" w14:textId="77777777" w:rsidR="00B55C81" w:rsidRPr="00B55C81" w:rsidRDefault="00B55C81" w:rsidP="00C32AFB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0666032F" w14:textId="1294C8D1" w:rsidR="00B55C81" w:rsidRDefault="00C32AFB" w:rsidP="00B55C81">
      <w:pPr>
        <w:rPr>
          <w:rFonts w:ascii="ＭＳ 明朝" w:eastAsia="ＭＳ 明朝" w:hAnsi="ＭＳ 明朝"/>
          <w:sz w:val="24"/>
          <w:szCs w:val="24"/>
        </w:rPr>
      </w:pPr>
      <w:r w:rsidRPr="00B55C81">
        <w:rPr>
          <w:rFonts w:ascii="ＭＳ 明朝" w:eastAsia="ＭＳ 明朝" w:hAnsi="ＭＳ 明朝" w:hint="eastAsia"/>
          <w:spacing w:val="8"/>
          <w:sz w:val="24"/>
          <w:szCs w:val="24"/>
        </w:rPr>
        <w:t xml:space="preserve">８　</w:t>
      </w:r>
      <w:r w:rsidRPr="00B55C81">
        <w:rPr>
          <w:rFonts w:ascii="ＭＳ 明朝" w:eastAsia="ＭＳ 明朝" w:hAnsi="ＭＳ 明朝" w:hint="eastAsia"/>
          <w:sz w:val="24"/>
          <w:szCs w:val="24"/>
        </w:rPr>
        <w:t>添付資料</w:t>
      </w:r>
      <w:r w:rsidR="00B55C81" w:rsidRPr="00B55C81">
        <w:rPr>
          <w:rFonts w:ascii="ＭＳ 明朝" w:eastAsia="ＭＳ 明朝" w:hAnsi="ＭＳ 明朝" w:hint="eastAsia"/>
          <w:sz w:val="24"/>
          <w:szCs w:val="24"/>
        </w:rPr>
        <w:t>（</w:t>
      </w:r>
      <w:r w:rsidRPr="00B55C81">
        <w:rPr>
          <w:rFonts w:ascii="ＭＳ 明朝" w:eastAsia="ＭＳ 明朝" w:hAnsi="ＭＳ 明朝" w:hint="eastAsia"/>
          <w:sz w:val="24"/>
          <w:szCs w:val="24"/>
        </w:rPr>
        <w:t>必要に応じて添付してください。）</w:t>
      </w:r>
    </w:p>
    <w:p w14:paraId="3FCC8FDA" w14:textId="27EC1D22" w:rsidR="006A3515" w:rsidRPr="00B55C81" w:rsidRDefault="00B55C81" w:rsidP="00B55C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3515">
        <w:rPr>
          <w:rFonts w:ascii="ＭＳ 明朝" w:eastAsia="ＭＳ 明朝" w:hAnsi="ＭＳ 明朝" w:hint="eastAsia"/>
          <w:sz w:val="24"/>
          <w:szCs w:val="24"/>
        </w:rPr>
        <w:t>〇〇〇〇</w:t>
      </w:r>
    </w:p>
    <w:sectPr w:rsidR="006A3515" w:rsidRPr="00B55C81" w:rsidSect="001E6C48">
      <w:footerReference w:type="default" r:id="rId6"/>
      <w:pgSz w:w="11906" w:h="16838"/>
      <w:pgMar w:top="1418" w:right="1418" w:bottom="1418" w:left="1418" w:header="851" w:footer="850" w:gutter="0"/>
      <w:pgNumType w:fmt="numberInDash" w:start="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4B59" w14:textId="77777777" w:rsidR="003B178D" w:rsidRDefault="003B178D" w:rsidP="00C32AFB">
      <w:r>
        <w:separator/>
      </w:r>
    </w:p>
  </w:endnote>
  <w:endnote w:type="continuationSeparator" w:id="0">
    <w:p w14:paraId="3D5E0938" w14:textId="77777777" w:rsidR="003B178D" w:rsidRDefault="003B178D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71750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4E0A7457" w14:textId="5AFC2FD9" w:rsidR="00C32AFB" w:rsidRDefault="0012169B" w:rsidP="0012169B">
        <w:pPr>
          <w:pStyle w:val="aa"/>
          <w:jc w:val="center"/>
        </w:pPr>
        <w:r w:rsidRPr="0012169B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12169B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12169B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12169B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12169B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BB6A" w14:textId="77777777" w:rsidR="003B178D" w:rsidRDefault="003B178D" w:rsidP="00C32AFB">
      <w:r>
        <w:separator/>
      </w:r>
    </w:p>
  </w:footnote>
  <w:footnote w:type="continuationSeparator" w:id="0">
    <w:p w14:paraId="5C19FD6F" w14:textId="77777777" w:rsidR="003B178D" w:rsidRDefault="003B178D" w:rsidP="00C3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5B"/>
    <w:rsid w:val="00002851"/>
    <w:rsid w:val="00020C31"/>
    <w:rsid w:val="000239E9"/>
    <w:rsid w:val="000504BF"/>
    <w:rsid w:val="000D0287"/>
    <w:rsid w:val="000D179D"/>
    <w:rsid w:val="00107F59"/>
    <w:rsid w:val="00111BD4"/>
    <w:rsid w:val="0012169B"/>
    <w:rsid w:val="001315AA"/>
    <w:rsid w:val="001468D3"/>
    <w:rsid w:val="00191224"/>
    <w:rsid w:val="00193F5B"/>
    <w:rsid w:val="00194EAC"/>
    <w:rsid w:val="001B18FC"/>
    <w:rsid w:val="001D1336"/>
    <w:rsid w:val="001E6C48"/>
    <w:rsid w:val="002019E3"/>
    <w:rsid w:val="00291B56"/>
    <w:rsid w:val="002951A3"/>
    <w:rsid w:val="002A7741"/>
    <w:rsid w:val="00314C4E"/>
    <w:rsid w:val="00332596"/>
    <w:rsid w:val="003B08A8"/>
    <w:rsid w:val="003B178D"/>
    <w:rsid w:val="003D2534"/>
    <w:rsid w:val="003E1C5C"/>
    <w:rsid w:val="003F1276"/>
    <w:rsid w:val="004078F9"/>
    <w:rsid w:val="00407E32"/>
    <w:rsid w:val="00425B36"/>
    <w:rsid w:val="00475022"/>
    <w:rsid w:val="0048469C"/>
    <w:rsid w:val="00497588"/>
    <w:rsid w:val="004D451E"/>
    <w:rsid w:val="004F5B0B"/>
    <w:rsid w:val="005158CE"/>
    <w:rsid w:val="005176B1"/>
    <w:rsid w:val="00560D8C"/>
    <w:rsid w:val="005835B1"/>
    <w:rsid w:val="005C496E"/>
    <w:rsid w:val="006139F9"/>
    <w:rsid w:val="00674CF6"/>
    <w:rsid w:val="006A3515"/>
    <w:rsid w:val="006A4E06"/>
    <w:rsid w:val="006F74D4"/>
    <w:rsid w:val="007258A3"/>
    <w:rsid w:val="00726AB9"/>
    <w:rsid w:val="007704AE"/>
    <w:rsid w:val="007E01F5"/>
    <w:rsid w:val="007E6F7D"/>
    <w:rsid w:val="007F1121"/>
    <w:rsid w:val="007F2F56"/>
    <w:rsid w:val="007F5AD3"/>
    <w:rsid w:val="008437CE"/>
    <w:rsid w:val="00876F09"/>
    <w:rsid w:val="0088182E"/>
    <w:rsid w:val="008B64F9"/>
    <w:rsid w:val="008D0E0A"/>
    <w:rsid w:val="00904809"/>
    <w:rsid w:val="009065B6"/>
    <w:rsid w:val="00911EFC"/>
    <w:rsid w:val="00953C32"/>
    <w:rsid w:val="00956517"/>
    <w:rsid w:val="00971A7A"/>
    <w:rsid w:val="009F7002"/>
    <w:rsid w:val="00A04251"/>
    <w:rsid w:val="00A5032F"/>
    <w:rsid w:val="00A8091B"/>
    <w:rsid w:val="00AA74E3"/>
    <w:rsid w:val="00AC55ED"/>
    <w:rsid w:val="00AD651F"/>
    <w:rsid w:val="00AD7FAD"/>
    <w:rsid w:val="00B47AB8"/>
    <w:rsid w:val="00B55C81"/>
    <w:rsid w:val="00B56999"/>
    <w:rsid w:val="00B62F5F"/>
    <w:rsid w:val="00B67315"/>
    <w:rsid w:val="00B90A11"/>
    <w:rsid w:val="00BC7EA0"/>
    <w:rsid w:val="00BF6C4F"/>
    <w:rsid w:val="00C0287A"/>
    <w:rsid w:val="00C27870"/>
    <w:rsid w:val="00C32AFB"/>
    <w:rsid w:val="00C65389"/>
    <w:rsid w:val="00CD79CB"/>
    <w:rsid w:val="00CF06A7"/>
    <w:rsid w:val="00D02027"/>
    <w:rsid w:val="00D20BCC"/>
    <w:rsid w:val="00D25713"/>
    <w:rsid w:val="00D34B85"/>
    <w:rsid w:val="00D45279"/>
    <w:rsid w:val="00DA07EE"/>
    <w:rsid w:val="00DC0276"/>
    <w:rsid w:val="00E35828"/>
    <w:rsid w:val="00E747B5"/>
    <w:rsid w:val="00ED0757"/>
    <w:rsid w:val="00EE0A60"/>
    <w:rsid w:val="00EF09F0"/>
    <w:rsid w:val="00EF55B5"/>
    <w:rsid w:val="00F1513A"/>
    <w:rsid w:val="00F44C7C"/>
    <w:rsid w:val="00F44CA6"/>
    <w:rsid w:val="00F52648"/>
    <w:rsid w:val="00F701E1"/>
    <w:rsid w:val="00FA6220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812EA"/>
  <w15:chartTrackingRefBased/>
  <w15:docId w15:val="{4DD27679-4BF9-4544-B9F8-592E6A6A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F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F5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F5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F5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F5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F5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F5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F5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F5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F5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F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F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F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F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F5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3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F5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3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F5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93F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3F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F5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32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2AFB"/>
    <w:rPr>
      <w:sz w:val="21"/>
      <w:szCs w:val="22"/>
      <w14:ligatures w14:val="none"/>
    </w:rPr>
  </w:style>
  <w:style w:type="table" w:styleId="ac">
    <w:name w:val="Table Grid"/>
    <w:basedOn w:val="a1"/>
    <w:uiPriority w:val="39"/>
    <w:qFormat/>
    <w:rsid w:val="00C32AFB"/>
    <w:pPr>
      <w:spacing w:after="0" w:line="240" w:lineRule="auto"/>
    </w:pPr>
    <w:rPr>
      <w:rFonts w:ascii="ＭＳ 明朝" w:eastAsia="ＭＳ 明朝" w:hAnsi="ＭＳ 明朝" w:cs="ＭＳ 明朝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(太郎文書スタイル)"/>
    <w:uiPriority w:val="99"/>
    <w:qFormat/>
    <w:rsid w:val="00C32AFB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C32A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32AFB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兒玉　直也</dc:creator>
  <cp:keywords/>
  <dc:description/>
  <cp:lastModifiedBy>兒玉　直也</cp:lastModifiedBy>
  <cp:revision>63</cp:revision>
  <dcterms:created xsi:type="dcterms:W3CDTF">2026-04-30T08:16:00Z</dcterms:created>
  <dcterms:modified xsi:type="dcterms:W3CDTF">2026-05-27T00:19:00Z</dcterms:modified>
</cp:coreProperties>
</file>