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2D7C" w14:textId="58F08218" w:rsidR="009D2ECB" w:rsidRDefault="009D2ECB">
      <w:pPr>
        <w:spacing w:line="365" w:lineRule="exact"/>
        <w:ind w:left="850" w:hanging="850"/>
      </w:pPr>
    </w:p>
    <w:p w14:paraId="690AF5E4" w14:textId="456DD7E5" w:rsidR="009D2ECB" w:rsidRDefault="009D2ECB">
      <w:pPr>
        <w:spacing w:line="365" w:lineRule="exact"/>
        <w:ind w:left="850" w:hanging="850"/>
        <w:jc w:val="center"/>
      </w:pPr>
      <w:r>
        <w:rPr>
          <w:rFonts w:ascii="ＭＳ Ｐゴシック" w:eastAsia="ＭＳ Ｐゴシック" w:hAnsi="ＭＳ Ｐゴシック"/>
          <w:spacing w:val="-1"/>
          <w:sz w:val="24"/>
        </w:rPr>
        <w:t>○○</w:t>
      </w:r>
      <w:r w:rsidR="000E7A92">
        <w:rPr>
          <w:rFonts w:ascii="ＭＳ Ｐゴシック" w:eastAsia="ＭＳ Ｐゴシック" w:hAnsi="ＭＳ Ｐゴシック"/>
          <w:spacing w:val="-1"/>
          <w:sz w:val="24"/>
        </w:rPr>
        <w:t>地域</w:t>
      </w:r>
      <w:r>
        <w:rPr>
          <w:rFonts w:ascii="ＭＳ Ｐゴシック" w:eastAsia="ＭＳ Ｐゴシック" w:hAnsi="ＭＳ Ｐゴシック"/>
          <w:spacing w:val="-1"/>
          <w:sz w:val="24"/>
        </w:rPr>
        <w:t>協議会内部監査実施規程</w:t>
      </w:r>
    </w:p>
    <w:p w14:paraId="648811CE" w14:textId="77777777" w:rsidR="009D2ECB" w:rsidRDefault="009D2ECB">
      <w:pPr>
        <w:ind w:left="850" w:hanging="850"/>
      </w:pPr>
    </w:p>
    <w:p w14:paraId="531FEDD7" w14:textId="523B6BC1" w:rsidR="009D2ECB" w:rsidRDefault="009D2ECB" w:rsidP="000E7A92">
      <w:pPr>
        <w:spacing w:line="365" w:lineRule="exact"/>
        <w:ind w:left="850" w:hanging="850"/>
        <w:jc w:val="right"/>
      </w:pPr>
      <w:r>
        <w:rPr>
          <w:rFonts w:ascii="ＭＳ 明朝" w:hAnsi="ＭＳ 明朝"/>
          <w:spacing w:val="-1"/>
          <w:sz w:val="24"/>
        </w:rPr>
        <w:t xml:space="preserve">　　　　　　　　　　　　　　　　　　　</w:t>
      </w:r>
      <w:r w:rsidR="000E7A92">
        <w:rPr>
          <w:rFonts w:ascii="ＭＳ 明朝" w:hAnsi="ＭＳ 明朝"/>
          <w:spacing w:val="-1"/>
          <w:sz w:val="24"/>
        </w:rPr>
        <w:t>令和</w:t>
      </w:r>
      <w:r>
        <w:rPr>
          <w:rFonts w:ascii="ＭＳ 明朝" w:hAnsi="ＭＳ 明朝"/>
          <w:spacing w:val="-1"/>
          <w:sz w:val="24"/>
        </w:rPr>
        <w:t>○○年○月○日制定</w:t>
      </w:r>
    </w:p>
    <w:p w14:paraId="0AF4416D" w14:textId="77777777" w:rsidR="009D2ECB" w:rsidRDefault="009D2ECB">
      <w:pPr>
        <w:ind w:left="850" w:hanging="850"/>
      </w:pPr>
    </w:p>
    <w:p w14:paraId="577EB0C9" w14:textId="77777777" w:rsidR="009D2ECB" w:rsidRDefault="009D2ECB">
      <w:pPr>
        <w:spacing w:line="365" w:lineRule="exact"/>
        <w:ind w:left="850" w:hanging="850"/>
      </w:pPr>
      <w:r>
        <w:rPr>
          <w:rFonts w:ascii="ＭＳ 明朝" w:hAnsi="ＭＳ 明朝"/>
          <w:spacing w:val="-1"/>
          <w:sz w:val="24"/>
        </w:rPr>
        <w:t>（趣旨）</w:t>
      </w:r>
    </w:p>
    <w:p w14:paraId="32510615" w14:textId="18EDDDCF" w:rsidR="009D2ECB" w:rsidRDefault="009D2ECB">
      <w:pPr>
        <w:spacing w:line="365" w:lineRule="exact"/>
        <w:ind w:left="850" w:hanging="850"/>
      </w:pPr>
      <w:r>
        <w:rPr>
          <w:rFonts w:ascii="ＭＳ 明朝" w:hAnsi="ＭＳ 明朝"/>
          <w:spacing w:val="-1"/>
          <w:sz w:val="24"/>
        </w:rPr>
        <w:t>第１条　○○</w:t>
      </w:r>
      <w:r w:rsidR="000E7A92">
        <w:rPr>
          <w:rFonts w:ascii="ＭＳ 明朝" w:hAnsi="ＭＳ 明朝"/>
          <w:spacing w:val="-1"/>
          <w:sz w:val="24"/>
        </w:rPr>
        <w:t>地域</w:t>
      </w:r>
      <w:r>
        <w:rPr>
          <w:rFonts w:ascii="ＭＳ 明朝" w:hAnsi="ＭＳ 明朝"/>
          <w:spacing w:val="-1"/>
          <w:sz w:val="24"/>
        </w:rPr>
        <w:t>協議会の業務及び資金管理に関する内部監査は、この内部監査実施規程により実施するものとする｡</w:t>
      </w:r>
    </w:p>
    <w:p w14:paraId="69631F28" w14:textId="77777777" w:rsidR="009D2ECB" w:rsidRDefault="009D2ECB">
      <w:pPr>
        <w:ind w:left="850" w:hanging="850"/>
      </w:pPr>
    </w:p>
    <w:p w14:paraId="1AAF1EF8" w14:textId="77777777" w:rsidR="009D2ECB" w:rsidRDefault="009D2ECB">
      <w:pPr>
        <w:spacing w:line="365" w:lineRule="exact"/>
        <w:ind w:left="850" w:hanging="850"/>
      </w:pPr>
      <w:r>
        <w:rPr>
          <w:rFonts w:ascii="ＭＳ 明朝" w:hAnsi="ＭＳ 明朝"/>
          <w:spacing w:val="-1"/>
          <w:sz w:val="24"/>
        </w:rPr>
        <w:t>（監査員の指名）</w:t>
      </w:r>
    </w:p>
    <w:p w14:paraId="4B43D6FA" w14:textId="77777777" w:rsidR="009D2ECB" w:rsidRDefault="009D2ECB">
      <w:pPr>
        <w:spacing w:line="365" w:lineRule="exact"/>
        <w:ind w:left="850" w:hanging="850"/>
      </w:pPr>
      <w:r>
        <w:rPr>
          <w:rFonts w:ascii="ＭＳ 明朝" w:hAnsi="ＭＳ 明朝"/>
          <w:spacing w:val="-1"/>
          <w:sz w:val="24"/>
        </w:rPr>
        <w:t>第２条　内部監査を行う監査員は、複数名とし、会員の所属組織のうちから会長が指名する。</w:t>
      </w:r>
    </w:p>
    <w:p w14:paraId="049B0838" w14:textId="77777777" w:rsidR="009D2ECB" w:rsidRDefault="009D2ECB">
      <w:pPr>
        <w:ind w:left="850" w:hanging="850"/>
      </w:pPr>
    </w:p>
    <w:p w14:paraId="4A970630" w14:textId="77777777" w:rsidR="009D2ECB" w:rsidRDefault="009D2ECB">
      <w:pPr>
        <w:spacing w:line="365" w:lineRule="exact"/>
        <w:ind w:left="850" w:hanging="850"/>
      </w:pPr>
      <w:r>
        <w:rPr>
          <w:rFonts w:ascii="ＭＳ 明朝" w:hAnsi="ＭＳ 明朝"/>
          <w:spacing w:val="-1"/>
          <w:sz w:val="24"/>
        </w:rPr>
        <w:t>（内部監査の種類）</w:t>
      </w:r>
    </w:p>
    <w:p w14:paraId="1ED541F8" w14:textId="77777777" w:rsidR="009D2ECB" w:rsidRDefault="009D2ECB">
      <w:pPr>
        <w:spacing w:line="365" w:lineRule="exact"/>
        <w:ind w:left="850" w:hanging="850"/>
      </w:pPr>
      <w:r>
        <w:rPr>
          <w:rFonts w:ascii="ＭＳ 明朝" w:hAnsi="ＭＳ 明朝"/>
          <w:spacing w:val="-1"/>
          <w:sz w:val="24"/>
        </w:rPr>
        <w:t>策３条　内部監査は、半期ごとの定期監査及び必要に応じての臨時監査とする｡</w:t>
      </w:r>
    </w:p>
    <w:p w14:paraId="76509B76" w14:textId="77777777" w:rsidR="009D2ECB" w:rsidRDefault="009D2ECB">
      <w:pPr>
        <w:ind w:left="850" w:hanging="850"/>
      </w:pPr>
    </w:p>
    <w:p w14:paraId="0D68EBF1" w14:textId="77777777" w:rsidR="009D2ECB" w:rsidRDefault="009D2ECB">
      <w:pPr>
        <w:spacing w:line="365" w:lineRule="exact"/>
        <w:ind w:left="850" w:hanging="850"/>
      </w:pPr>
      <w:r>
        <w:rPr>
          <w:rFonts w:ascii="ＭＳ 明朝" w:hAnsi="ＭＳ 明朝"/>
          <w:spacing w:val="-1"/>
          <w:sz w:val="24"/>
        </w:rPr>
        <w:t>（内部監査実施計画の作成等）</w:t>
      </w:r>
    </w:p>
    <w:p w14:paraId="0D302996" w14:textId="77777777" w:rsidR="009D2ECB" w:rsidRDefault="009D2ECB">
      <w:pPr>
        <w:spacing w:line="365" w:lineRule="exact"/>
        <w:ind w:left="850" w:hanging="850"/>
      </w:pPr>
      <w:r>
        <w:rPr>
          <w:rFonts w:ascii="ＭＳ 明朝" w:hAnsi="ＭＳ 明朝"/>
          <w:spacing w:val="-1"/>
          <w:sz w:val="24"/>
        </w:rPr>
        <w:t>第４条　監査員は、毎事業年度○月末日までに内部監査責任者１名を定め、及び内部監査実施計画を作成し、会長に報告するものとする｡</w:t>
      </w:r>
    </w:p>
    <w:p w14:paraId="0BB81957" w14:textId="77777777" w:rsidR="009D2ECB" w:rsidRDefault="009D2ECB">
      <w:pPr>
        <w:ind w:left="850" w:hanging="850"/>
      </w:pPr>
    </w:p>
    <w:p w14:paraId="30B0DAC6" w14:textId="77777777" w:rsidR="009D2ECB" w:rsidRDefault="009D2ECB">
      <w:pPr>
        <w:spacing w:line="365" w:lineRule="exact"/>
        <w:ind w:left="850" w:hanging="850"/>
      </w:pPr>
      <w:r>
        <w:rPr>
          <w:rFonts w:ascii="ＭＳ 明朝" w:hAnsi="ＭＳ 明朝"/>
          <w:spacing w:val="-1"/>
          <w:sz w:val="24"/>
        </w:rPr>
        <w:t>（内部監査結果の報告）</w:t>
      </w:r>
    </w:p>
    <w:p w14:paraId="0BC5B24D" w14:textId="77777777" w:rsidR="009D2ECB" w:rsidRDefault="009D2ECB">
      <w:pPr>
        <w:spacing w:line="365" w:lineRule="exact"/>
        <w:ind w:left="850" w:hanging="850"/>
      </w:pPr>
      <w:r>
        <w:rPr>
          <w:rFonts w:ascii="ＭＳ 明朝" w:hAnsi="ＭＳ 明朝"/>
          <w:spacing w:val="-1"/>
          <w:sz w:val="24"/>
        </w:rPr>
        <w:t>第５条　前条の内部監査責任者は、内部監査の終了ごとにその結果を取りまとめた内部監査報告書を作成し、会長に報告するものとする｡</w:t>
      </w:r>
    </w:p>
    <w:p w14:paraId="3A55FBAE" w14:textId="77777777" w:rsidR="009D2ECB" w:rsidRDefault="009D2ECB">
      <w:pPr>
        <w:spacing w:line="365" w:lineRule="exact"/>
        <w:ind w:left="319" w:hanging="319"/>
      </w:pPr>
      <w:r>
        <w:rPr>
          <w:rFonts w:ascii="ＭＳ 明朝" w:hAnsi="ＭＳ 明朝"/>
          <w:spacing w:val="-1"/>
          <w:sz w:val="24"/>
        </w:rPr>
        <w:t>２　前項の報告を受けた会長は、報告を受けた日以降最初の総会に報告するものとする｡</w:t>
      </w:r>
    </w:p>
    <w:p w14:paraId="0FA51589" w14:textId="7E60CB0E" w:rsidR="009D2ECB" w:rsidRDefault="009D2ECB">
      <w:pPr>
        <w:spacing w:line="365" w:lineRule="exact"/>
        <w:ind w:left="319" w:hanging="319"/>
      </w:pPr>
      <w:r>
        <w:rPr>
          <w:rFonts w:ascii="ＭＳ 明朝" w:hAnsi="ＭＳ 明朝"/>
          <w:spacing w:val="-1"/>
          <w:sz w:val="24"/>
        </w:rPr>
        <w:t>３　第１項の内部監査報告書は、当該年度終了後</w:t>
      </w:r>
      <w:r w:rsidR="000E7A92">
        <w:rPr>
          <w:rFonts w:ascii="ＭＳ 明朝" w:hAnsi="ＭＳ 明朝"/>
          <w:spacing w:val="-1"/>
          <w:sz w:val="24"/>
        </w:rPr>
        <w:t>５</w:t>
      </w:r>
      <w:r>
        <w:rPr>
          <w:rFonts w:ascii="ＭＳ 明朝" w:hAnsi="ＭＳ 明朝"/>
          <w:spacing w:val="-1"/>
          <w:sz w:val="24"/>
        </w:rPr>
        <w:t>年間保管するものとする｡</w:t>
      </w:r>
    </w:p>
    <w:p w14:paraId="4B37DBA5" w14:textId="77777777" w:rsidR="009D2ECB" w:rsidRDefault="009D2ECB">
      <w:pPr>
        <w:ind w:left="850" w:hanging="850"/>
      </w:pPr>
    </w:p>
    <w:p w14:paraId="38F22F98" w14:textId="77777777" w:rsidR="009D2ECB" w:rsidRDefault="009D2ECB">
      <w:pPr>
        <w:spacing w:line="365" w:lineRule="exact"/>
        <w:ind w:left="850" w:hanging="850"/>
      </w:pPr>
      <w:r>
        <w:rPr>
          <w:rFonts w:ascii="ＭＳ 明朝" w:hAnsi="ＭＳ 明朝"/>
          <w:spacing w:val="-1"/>
          <w:sz w:val="24"/>
        </w:rPr>
        <w:t>（内部監査結果の不適合の是正）</w:t>
      </w:r>
    </w:p>
    <w:p w14:paraId="3E18AE37" w14:textId="77777777" w:rsidR="009D2ECB" w:rsidRDefault="009D2ECB">
      <w:pPr>
        <w:spacing w:line="365" w:lineRule="exact"/>
        <w:ind w:left="850" w:hanging="850"/>
      </w:pPr>
      <w:r>
        <w:rPr>
          <w:rFonts w:ascii="ＭＳ 明朝" w:hAnsi="ＭＳ 明朝"/>
          <w:spacing w:val="-1"/>
          <w:sz w:val="24"/>
        </w:rPr>
        <w:t>第６条　第４条の内部監査責任者は、内部監査の結果、不適合が認められた場合は、是正のための指示書を作成し、会長に報告するとともに、被内部監査部門の責任者に指示するものとする｡</w:t>
      </w:r>
    </w:p>
    <w:p w14:paraId="53E03F35" w14:textId="77777777" w:rsidR="009D2ECB" w:rsidRDefault="009D2ECB">
      <w:pPr>
        <w:spacing w:line="365" w:lineRule="exact"/>
        <w:ind w:left="319" w:hanging="319"/>
      </w:pPr>
      <w:r>
        <w:rPr>
          <w:rFonts w:ascii="ＭＳ 明朝" w:hAnsi="ＭＳ 明朝"/>
          <w:spacing w:val="-1"/>
          <w:sz w:val="24"/>
        </w:rPr>
        <w:t>２　前項の指示を受けた被内部監査部門の責任者は、指摘された不適合事項について速やかに是正措置を講ずるものとする｡</w:t>
      </w:r>
    </w:p>
    <w:p w14:paraId="5CE5BC2E" w14:textId="77777777" w:rsidR="009D2ECB" w:rsidRDefault="009D2ECB">
      <w:pPr>
        <w:spacing w:line="365" w:lineRule="exact"/>
        <w:ind w:left="319" w:hanging="319"/>
      </w:pPr>
      <w:r>
        <w:rPr>
          <w:rFonts w:ascii="ＭＳ 明朝" w:hAnsi="ＭＳ 明朝"/>
          <w:spacing w:val="-1"/>
          <w:sz w:val="24"/>
        </w:rPr>
        <w:t>３　被内部監査部門の責任者は、前項の是正措置が終了した場合には、速やかにその結果についての報告書を作成し、第４条の内部監査責任者に報告するものとする｡</w:t>
      </w:r>
    </w:p>
    <w:p w14:paraId="74710813" w14:textId="77777777" w:rsidR="009D2ECB" w:rsidRDefault="009D2ECB">
      <w:pPr>
        <w:spacing w:line="365" w:lineRule="exact"/>
        <w:ind w:left="319" w:hanging="319"/>
      </w:pPr>
      <w:r>
        <w:rPr>
          <w:rFonts w:ascii="ＭＳ 明朝" w:hAnsi="ＭＳ 明朝"/>
          <w:spacing w:val="-1"/>
          <w:sz w:val="24"/>
        </w:rPr>
        <w:t>４　前項の報告を受けた第４条の内部監査責任者は、その内容を確認し会長に</w:t>
      </w:r>
      <w:r>
        <w:rPr>
          <w:rFonts w:ascii="ＭＳ 明朝" w:hAnsi="ＭＳ 明朝"/>
          <w:spacing w:val="-1"/>
          <w:sz w:val="24"/>
        </w:rPr>
        <w:lastRenderedPageBreak/>
        <w:t>報告した上で、報告を受けた日以降最初の総会に報告するものとする｡</w:t>
      </w:r>
    </w:p>
    <w:p w14:paraId="2F4FB92A" w14:textId="075809A2" w:rsidR="009D2ECB" w:rsidRDefault="009D2ECB">
      <w:pPr>
        <w:spacing w:line="365" w:lineRule="exact"/>
        <w:ind w:left="319" w:hanging="319"/>
      </w:pPr>
      <w:r>
        <w:rPr>
          <w:rFonts w:ascii="ＭＳ 明朝" w:hAnsi="ＭＳ 明朝"/>
          <w:spacing w:val="-1"/>
          <w:sz w:val="24"/>
        </w:rPr>
        <w:t>５　第１項の指示書、第３項の報告書は、当該事業年度終了後</w:t>
      </w:r>
      <w:r w:rsidR="000E7A92">
        <w:rPr>
          <w:rFonts w:ascii="ＭＳ 明朝" w:hAnsi="ＭＳ 明朝"/>
          <w:spacing w:val="-1"/>
          <w:sz w:val="24"/>
        </w:rPr>
        <w:t>５</w:t>
      </w:r>
      <w:r>
        <w:rPr>
          <w:rFonts w:ascii="ＭＳ 明朝" w:hAnsi="ＭＳ 明朝"/>
          <w:spacing w:val="-1"/>
          <w:sz w:val="24"/>
        </w:rPr>
        <w:t>年間保管するものとする｡</w:t>
      </w:r>
    </w:p>
    <w:p w14:paraId="207F4844" w14:textId="77777777" w:rsidR="009D2ECB" w:rsidRDefault="009D2ECB">
      <w:pPr>
        <w:ind w:left="850" w:hanging="850"/>
      </w:pPr>
    </w:p>
    <w:p w14:paraId="4E042188" w14:textId="77777777" w:rsidR="009D2ECB" w:rsidRDefault="009D2ECB">
      <w:pPr>
        <w:spacing w:line="365" w:lineRule="exact"/>
        <w:ind w:left="850" w:hanging="850"/>
      </w:pPr>
      <w:r>
        <w:rPr>
          <w:rFonts w:ascii="ＭＳ 明朝" w:hAnsi="ＭＳ 明朝"/>
          <w:spacing w:val="-1"/>
          <w:sz w:val="24"/>
        </w:rPr>
        <w:t>（雑則）</w:t>
      </w:r>
    </w:p>
    <w:p w14:paraId="0F874D87" w14:textId="77777777" w:rsidR="009D2ECB" w:rsidRDefault="009D2ECB">
      <w:pPr>
        <w:spacing w:line="365" w:lineRule="exact"/>
        <w:ind w:left="850" w:hanging="850"/>
      </w:pPr>
      <w:r>
        <w:rPr>
          <w:rFonts w:ascii="ＭＳ 明朝" w:hAnsi="ＭＳ 明朝"/>
          <w:spacing w:val="-1"/>
          <w:sz w:val="24"/>
        </w:rPr>
        <w:t>第７条　内部監査に必要な事項は、幹事会の承認を得た後、会長が定める</w:t>
      </w:r>
      <w:r w:rsidR="00013565">
        <w:rPr>
          <w:rFonts w:ascii="ＭＳ 明朝" w:hAnsi="ＭＳ 明朝"/>
          <w:spacing w:val="-1"/>
          <w:sz w:val="24"/>
        </w:rPr>
        <w:t>ものとする</w:t>
      </w:r>
      <w:r>
        <w:rPr>
          <w:rFonts w:ascii="ＭＳ 明朝" w:hAnsi="ＭＳ 明朝"/>
          <w:spacing w:val="-1"/>
          <w:sz w:val="24"/>
        </w:rPr>
        <w:t>｡</w:t>
      </w:r>
    </w:p>
    <w:p w14:paraId="54B5F5D4" w14:textId="77777777" w:rsidR="009D2ECB" w:rsidRDefault="009D2ECB">
      <w:pPr>
        <w:ind w:left="850" w:hanging="850"/>
      </w:pPr>
    </w:p>
    <w:p w14:paraId="63A4B249" w14:textId="77777777" w:rsidR="009D2ECB" w:rsidRDefault="009D2ECB">
      <w:pPr>
        <w:spacing w:line="365" w:lineRule="exact"/>
        <w:ind w:left="850" w:hanging="850"/>
      </w:pPr>
      <w:r>
        <w:rPr>
          <w:rFonts w:ascii="ＭＳ 明朝" w:hAnsi="ＭＳ 明朝"/>
          <w:spacing w:val="-1"/>
          <w:sz w:val="24"/>
        </w:rPr>
        <w:t>（備考）</w:t>
      </w:r>
    </w:p>
    <w:p w14:paraId="4058866B" w14:textId="77777777" w:rsidR="009D2ECB" w:rsidRDefault="009D2ECB">
      <w:pPr>
        <w:spacing w:line="365" w:lineRule="exact"/>
        <w:ind w:left="213"/>
      </w:pPr>
      <w:r>
        <w:rPr>
          <w:rFonts w:ascii="ＭＳ 明朝" w:hAnsi="ＭＳ 明朝"/>
          <w:spacing w:val="-1"/>
          <w:sz w:val="24"/>
        </w:rPr>
        <w:t xml:space="preserve">　幹事会を置かない場合には、第７条中「幹事会の承認を得た後、」を削除する。</w:t>
      </w:r>
    </w:p>
    <w:p w14:paraId="1F297FEE" w14:textId="77777777" w:rsidR="009D2ECB" w:rsidRDefault="009D2ECB">
      <w:pPr>
        <w:ind w:left="850" w:hanging="850"/>
      </w:pPr>
    </w:p>
    <w:p w14:paraId="161D84C3" w14:textId="77777777" w:rsidR="009D2ECB" w:rsidRDefault="009D2ECB">
      <w:pPr>
        <w:spacing w:line="365" w:lineRule="exact"/>
        <w:ind w:left="850" w:hanging="850"/>
      </w:pPr>
      <w:r>
        <w:rPr>
          <w:rFonts w:ascii="ＭＳ 明朝" w:hAnsi="ＭＳ 明朝"/>
          <w:spacing w:val="-1"/>
          <w:sz w:val="24"/>
        </w:rPr>
        <w:t xml:space="preserve">　　　附　則</w:t>
      </w:r>
    </w:p>
    <w:p w14:paraId="057AE245" w14:textId="40BBB82B" w:rsidR="009D2ECB" w:rsidRDefault="009D2ECB">
      <w:pPr>
        <w:spacing w:line="365" w:lineRule="exact"/>
        <w:ind w:left="850" w:hanging="850"/>
      </w:pPr>
      <w:r>
        <w:rPr>
          <w:rFonts w:ascii="ＭＳ 明朝" w:hAnsi="ＭＳ 明朝"/>
          <w:spacing w:val="-1"/>
          <w:sz w:val="24"/>
        </w:rPr>
        <w:t xml:space="preserve">　この規程は、</w:t>
      </w:r>
      <w:r w:rsidR="000E7A92">
        <w:rPr>
          <w:rFonts w:ascii="ＭＳ 明朝" w:hAnsi="ＭＳ 明朝"/>
          <w:spacing w:val="-1"/>
          <w:sz w:val="24"/>
        </w:rPr>
        <w:t>令和</w:t>
      </w:r>
      <w:r>
        <w:rPr>
          <w:rFonts w:ascii="ＭＳ 明朝" w:hAnsi="ＭＳ 明朝"/>
          <w:spacing w:val="-1"/>
          <w:sz w:val="24"/>
        </w:rPr>
        <w:t>○○年○月○日から施行する｡</w:t>
      </w:r>
    </w:p>
    <w:p w14:paraId="564711BC" w14:textId="77777777" w:rsidR="009D2ECB" w:rsidRDefault="009D2ECB">
      <w:pPr>
        <w:ind w:left="850" w:hanging="850"/>
      </w:pPr>
    </w:p>
    <w:p w14:paraId="7F803AA0" w14:textId="77777777" w:rsidR="009D2ECB" w:rsidRDefault="009D2ECB">
      <w:pPr>
        <w:ind w:left="850" w:hanging="850"/>
      </w:pPr>
      <w:r>
        <w:rPr>
          <w:spacing w:val="-1"/>
        </w:rPr>
        <w:t xml:space="preserve"> </w:t>
      </w:r>
    </w:p>
    <w:sectPr w:rsidR="009D2ECB">
      <w:headerReference w:type="default" r:id="rId10"/>
      <w:footerReference w:type="even" r:id="rId11"/>
      <w:footerReference w:type="default" r:id="rId12"/>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A627" w14:textId="77777777" w:rsidR="004D04F1" w:rsidRDefault="004D04F1">
      <w:pPr>
        <w:spacing w:before="357"/>
      </w:pPr>
      <w:r>
        <w:continuationSeparator/>
      </w:r>
    </w:p>
  </w:endnote>
  <w:endnote w:type="continuationSeparator" w:id="0">
    <w:p w14:paraId="05EE08AD" w14:textId="77777777" w:rsidR="004D04F1" w:rsidRDefault="004D04F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6BCB" w14:textId="77777777" w:rsidR="009D2ECB" w:rsidRDefault="009D2ECB">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4C13631" w14:textId="77777777" w:rsidR="009D2ECB" w:rsidRDefault="009D2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F8B1" w14:textId="77777777" w:rsidR="009D2ECB" w:rsidRDefault="009D2ECB">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75C495F5" w14:textId="77777777" w:rsidR="009D2ECB" w:rsidRDefault="009D2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B906" w14:textId="77777777" w:rsidR="004D04F1" w:rsidRDefault="004D04F1">
      <w:pPr>
        <w:spacing w:before="357"/>
      </w:pPr>
      <w:r>
        <w:continuationSeparator/>
      </w:r>
    </w:p>
  </w:footnote>
  <w:footnote w:type="continuationSeparator" w:id="0">
    <w:p w14:paraId="569A5547" w14:textId="77777777" w:rsidR="004D04F1" w:rsidRDefault="004D04F1">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6B99" w14:textId="6D4BE8D9" w:rsidR="004F7D74" w:rsidRDefault="004F7D74" w:rsidP="00EE30C1">
    <w:pPr>
      <w:pStyle w:val="a3"/>
      <w:jc w:val="center"/>
      <w:rPr>
        <w:rFonts w:hint="default"/>
      </w:rPr>
    </w:pPr>
    <w:r>
      <w:t>（例⑥）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565"/>
    <w:rsid w:val="00013565"/>
    <w:rsid w:val="000E7A92"/>
    <w:rsid w:val="004D04F1"/>
    <w:rsid w:val="004E228E"/>
    <w:rsid w:val="004F7D74"/>
    <w:rsid w:val="009D2ECB"/>
    <w:rsid w:val="00A5298E"/>
    <w:rsid w:val="00EE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26F0C"/>
  <w15:chartTrackingRefBased/>
  <w15:docId w15:val="{0880467F-C5CB-468A-8BD8-3CCAB0C5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565"/>
    <w:pPr>
      <w:tabs>
        <w:tab w:val="center" w:pos="4252"/>
        <w:tab w:val="right" w:pos="8504"/>
      </w:tabs>
      <w:snapToGrid w:val="0"/>
    </w:pPr>
  </w:style>
  <w:style w:type="character" w:customStyle="1" w:styleId="a4">
    <w:name w:val="ヘッダー (文字)"/>
    <w:link w:val="a3"/>
    <w:uiPriority w:val="99"/>
    <w:rsid w:val="00013565"/>
    <w:rPr>
      <w:rFonts w:ascii="Times New Roman" w:hAnsi="Times New Roman"/>
      <w:color w:val="000000"/>
      <w:sz w:val="21"/>
    </w:rPr>
  </w:style>
  <w:style w:type="paragraph" w:styleId="a5">
    <w:name w:val="footer"/>
    <w:basedOn w:val="a"/>
    <w:link w:val="a6"/>
    <w:uiPriority w:val="99"/>
    <w:unhideWhenUsed/>
    <w:rsid w:val="00013565"/>
    <w:pPr>
      <w:tabs>
        <w:tab w:val="center" w:pos="4252"/>
        <w:tab w:val="right" w:pos="8504"/>
      </w:tabs>
      <w:snapToGrid w:val="0"/>
    </w:pPr>
  </w:style>
  <w:style w:type="character" w:customStyle="1" w:styleId="a6">
    <w:name w:val="フッター (文字)"/>
    <w:link w:val="a5"/>
    <w:uiPriority w:val="99"/>
    <w:rsid w:val="0001356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D1244E758D3814EA08D589BA15DE4AB" ma:contentTypeVersion="14" ma:contentTypeDescription="新しいドキュメントを作成します。" ma:contentTypeScope="" ma:versionID="e51f95e84a438af36ad227c247364b68">
  <xsd:schema xmlns:xsd="http://www.w3.org/2001/XMLSchema" xmlns:xs="http://www.w3.org/2001/XMLSchema" xmlns:p="http://schemas.microsoft.com/office/2006/metadata/properties" xmlns:ns2="999aa1e6-7352-4ae3-809b-446f0009c806" xmlns:ns3="85ec59af-1a16-40a0-b163-384e34c79a5c" targetNamespace="http://schemas.microsoft.com/office/2006/metadata/properties" ma:root="true" ma:fieldsID="17aab7780f0782d192a0589b565a4526" ns2:_="" ns3:_="">
    <xsd:import namespace="999aa1e6-7352-4ae3-809b-446f0009c80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aa1e6-7352-4ae3-809b-446f0009c80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9aa1e6-7352-4ae3-809b-446f0009c806">
      <Terms xmlns="http://schemas.microsoft.com/office/infopath/2007/PartnerControls"/>
    </lcf76f155ced4ddcb4097134ff3c332f>
    <TaxCatchAll xmlns="85ec59af-1a16-40a0-b163-384e34c79a5c" xsi:nil="true"/>
    <_x4f5c__x6210__x65e5__x6642_ xmlns="999aa1e6-7352-4ae3-809b-446f0009c806" xsi:nil="true"/>
  </documentManagement>
</p:properties>
</file>

<file path=customXml/itemProps1.xml><?xml version="1.0" encoding="utf-8"?>
<ds:datastoreItem xmlns:ds="http://schemas.openxmlformats.org/officeDocument/2006/customXml" ds:itemID="{5BA7BB13-7600-45A6-B425-AB6682E0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aa1e6-7352-4ae3-809b-446f0009c80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41B2C-31BE-42C0-A3FD-BA3AEA2D164D}">
  <ds:schemaRefs>
    <ds:schemaRef ds:uri="http://schemas.microsoft.com/sharepoint/v3/contenttype/forms"/>
  </ds:schemaRefs>
</ds:datastoreItem>
</file>

<file path=customXml/itemProps3.xml><?xml version="1.0" encoding="utf-8"?>
<ds:datastoreItem xmlns:ds="http://schemas.openxmlformats.org/officeDocument/2006/customXml" ds:itemID="{88C6CDFB-3F4C-4D65-967F-9B11687CEA40}">
  <ds:schemaRefs>
    <ds:schemaRef ds:uri="http://schemas.microsoft.com/office/2006/metadata/longProperties"/>
  </ds:schemaRefs>
</ds:datastoreItem>
</file>

<file path=customXml/itemProps4.xml><?xml version="1.0" encoding="utf-8"?>
<ds:datastoreItem xmlns:ds="http://schemas.openxmlformats.org/officeDocument/2006/customXml" ds:itemID="{D604AEA0-7F93-4049-8478-9BCBBD8E5E20}">
  <ds:schemaRefs>
    <ds:schemaRef ds:uri="http://schemas.microsoft.com/office/2006/metadata/properties"/>
    <ds:schemaRef ds:uri="http://schemas.microsoft.com/office/infopath/2007/PartnerControls"/>
    <ds:schemaRef ds:uri="999aa1e6-7352-4ae3-809b-446f0009c80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渡邊 美和(WATANABE Miwa)</cp:lastModifiedBy>
  <cp:revision>4</cp:revision>
  <cp:lastPrinted>2025-03-19T06:52:00Z</cp:lastPrinted>
  <dcterms:created xsi:type="dcterms:W3CDTF">2025-03-19T08:33:00Z</dcterms:created>
  <dcterms:modified xsi:type="dcterms:W3CDTF">2025-03-19T08:39:00Z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y fmtid="{D5CDD505-2E9C-101B-9397-08002B2CF9AE}" pid="4" name="MediaServiceImageTags">
    <vt:lpwstr/>
  </property>
  <property fmtid="{D5CDD505-2E9C-101B-9397-08002B2CF9AE}" pid="5" name="ContentTypeId">
    <vt:lpwstr>0x010100BD1244E758D3814EA08D589BA15DE4AB</vt:lpwstr>
  </property>
</Properties>
</file>